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045A88F6" w:rsidR="00E862EA" w:rsidRDefault="008238D1" w:rsidP="00B94B96">
      <w:pPr>
        <w:spacing w:after="0" w:line="240" w:lineRule="auto"/>
        <w:rPr>
          <w:noProof/>
          <w:sz w:val="24"/>
          <w:szCs w:val="24"/>
        </w:rPr>
      </w:pPr>
      <w:r>
        <w:rPr>
          <w:noProof/>
          <w:sz w:val="24"/>
          <w:szCs w:val="24"/>
        </w:rPr>
        <w:t>Fig</w:t>
      </w:r>
      <w:r w:rsidR="008F31C8">
        <w:rPr>
          <w:noProof/>
          <w:sz w:val="24"/>
          <w:szCs w:val="24"/>
        </w:rPr>
        <w:t>ure</w:t>
      </w:r>
      <w:r>
        <w:rPr>
          <w:noProof/>
          <w:sz w:val="24"/>
          <w:szCs w:val="24"/>
        </w:rPr>
        <w:t xml:space="preserve">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37A65F5F" w14:textId="11B36752" w:rsidR="00F94693" w:rsidRDefault="007C5ABC" w:rsidP="00845261">
      <w:pPr>
        <w:spacing w:after="0" w:line="240" w:lineRule="auto"/>
        <w:rPr>
          <w:sz w:val="24"/>
          <w:szCs w:val="24"/>
        </w:rPr>
      </w:pPr>
      <w:r>
        <w:rPr>
          <w:noProof/>
          <w:sz w:val="24"/>
          <w:szCs w:val="24"/>
        </w:rPr>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7345D761" w:rsidR="00F71CCB" w:rsidRDefault="008238D1" w:rsidP="00C35BD0">
      <w:pPr>
        <w:spacing w:after="0" w:line="240" w:lineRule="auto"/>
        <w:rPr>
          <w:rFonts w:ascii="Segoe UI" w:hAnsi="Segoe UI" w:cs="Segoe UI"/>
        </w:rPr>
      </w:pPr>
      <w:r>
        <w:rPr>
          <w:rFonts w:ascii="Segoe UI" w:hAnsi="Segoe UI" w:cs="Segoe UI"/>
        </w:rPr>
        <w:t>Fig</w:t>
      </w:r>
      <w:r w:rsidR="008F31C8">
        <w:rPr>
          <w:rFonts w:ascii="Segoe UI" w:hAnsi="Segoe UI" w:cs="Segoe UI"/>
        </w:rPr>
        <w:t>ure</w:t>
      </w:r>
      <w:r>
        <w:rPr>
          <w:rFonts w:ascii="Segoe UI" w:hAnsi="Segoe UI" w:cs="Segoe UI"/>
        </w:rPr>
        <w:t xml:space="preserve">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175A49BF" w14:textId="26D93D1A" w:rsidR="00043521" w:rsidRDefault="00043521" w:rsidP="00C35BD0">
      <w:pPr>
        <w:spacing w:after="0" w:line="240" w:lineRule="auto"/>
        <w:rPr>
          <w:rFonts w:ascii="Segoe UI" w:hAnsi="Segoe UI" w:cs="Segoe UI"/>
          <w:color w:val="24292E"/>
          <w:sz w:val="24"/>
          <w:szCs w:val="24"/>
        </w:rPr>
      </w:pPr>
    </w:p>
    <w:p w14:paraId="05AB99C8" w14:textId="77777777" w:rsidR="003C3E7D" w:rsidRDefault="003C3E7D" w:rsidP="003C3E7D">
      <w:pPr>
        <w:pStyle w:val="NormalWeb"/>
        <w:shd w:val="clear" w:color="auto" w:fill="FFFFFF"/>
        <w:spacing w:after="240" w:afterAutospacing="0"/>
        <w:rPr>
          <w:rFonts w:ascii="Segoe UI" w:hAnsi="Segoe UI" w:cs="Segoe UI"/>
          <w:color w:val="24292E"/>
        </w:rPr>
      </w:pPr>
      <w:r>
        <w:rPr>
          <w:rFonts w:ascii="Segoe UI" w:hAnsi="Segoe UI" w:cs="Segoe UI"/>
          <w:color w:val="24292E"/>
        </w:rPr>
        <w:lastRenderedPageBreak/>
        <w:t>TITLE: Eco Economic Epochs: Eco sustainable incentives for the programmable Economy - It's about TIME</w:t>
      </w:r>
    </w:p>
    <w:p w14:paraId="309CB429" w14:textId="5F647694" w:rsidR="00383BE5" w:rsidRDefault="00383BE5"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USPTO 13/573,002 </w:t>
      </w:r>
      <w:r w:rsidR="003C3E7D">
        <w:rPr>
          <w:rFonts w:ascii="Segoe UI" w:hAnsi="Segoe UI" w:cs="Segoe UI"/>
          <w:color w:val="24292E"/>
        </w:rPr>
        <w:t>: Adaptive Procedural Template (checklist):</w:t>
      </w:r>
    </w:p>
    <w:p w14:paraId="23373E83" w14:textId="0E3D5B23"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w:t>
      </w:r>
      <w:r w:rsidR="00383BE5">
        <w:rPr>
          <w:rFonts w:ascii="Segoe UI" w:hAnsi="Segoe UI" w:cs="Segoe UI"/>
          <w:color w:val="24292E"/>
        </w:rPr>
        <w:t>SE CASE</w:t>
      </w:r>
      <w:r>
        <w:rPr>
          <w:rFonts w:ascii="Segoe UI" w:hAnsi="Segoe UI" w:cs="Segoe UI"/>
          <w:color w:val="24292E"/>
        </w:rPr>
        <w:t>: Eco #Economic Epochs Time-Space Meter #ecology Eco incentives, consensus, interoperability, sync, stochastic UTZ Universal Time Zone harmonization for programmable money and the programmable economy.</w:t>
      </w:r>
    </w:p>
    <w:p w14:paraId="1965EB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760A5065" w14:textId="77777777" w:rsidR="003C3E7D" w:rsidRDefault="003C3E7D" w:rsidP="003C3E7D">
      <w:pPr>
        <w:numPr>
          <w:ilvl w:val="0"/>
          <w:numId w:val="2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04BB1A2C" w14:textId="77777777" w:rsidR="003C3E7D" w:rsidRDefault="003C3E7D" w:rsidP="003C3E7D">
      <w:pPr>
        <w:numPr>
          <w:ilvl w:val="0"/>
          <w:numId w:val="2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8E7B79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C7BF3A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0A3E290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0DB9AF18" w14:textId="7B92BCF9"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w:t>
      </w:r>
      <w:r w:rsidR="000969C1">
        <w:rPr>
          <w:rFonts w:ascii="Segoe UI" w:hAnsi="Segoe UI" w:cs="Segoe UI"/>
          <w:color w:val="24292E"/>
        </w:rPr>
        <w:t>nation states</w:t>
      </w:r>
      <w:r>
        <w:rPr>
          <w:rFonts w:ascii="Segoe UI" w:hAnsi="Segoe UI" w:cs="Segoe UI"/>
          <w:color w:val="24292E"/>
        </w:rPr>
        <w:t>.</w:t>
      </w:r>
    </w:p>
    <w:p w14:paraId="277ED741"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Reuse OPSCODE brevity codes mapped to message symbol sets enabling Artificial Intelligence / human interaction ( i.e., man — machine interface).</w:t>
      </w:r>
    </w:p>
    <w:p w14:paraId="4814A08B" w14:textId="77777777" w:rsidR="003C3E7D" w:rsidRDefault="003C3E7D" w:rsidP="003C3E7D">
      <w:pPr>
        <w:pStyle w:val="NormalWeb"/>
        <w:numPr>
          <w:ilvl w:val="0"/>
          <w:numId w:val="2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5A5FDCB8"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AA37216"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federeated groups in DAO (s) Distributed Autonomous Organizations - a RAND Corporation term (DoD funded Think Tank) circa 2001. Each item in the procedural template checklist links to detailed treatise (s)</w:t>
      </w:r>
    </w:p>
    <w:p w14:paraId="5B5C776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SoS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55D9A3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w:t>
      </w:r>
      <w:r>
        <w:rPr>
          <w:rFonts w:ascii="Segoe UI" w:hAnsi="Segoe UI" w:cs="Segoe UI"/>
          <w:color w:val="24292E"/>
        </w:rPr>
        <w:lastRenderedPageBreak/>
        <w:t>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72F1E3C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it's host nation. Why reinvent the syntax lexicon Rosetta Stone wheel? This is a system of systems tool to accelerate an EIN Earth Intelligence Net – see Project #UNRIG for mor information</w:t>
      </w:r>
    </w:p>
    <w:p w14:paraId="44BB50A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61122C73"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1401571" w14:textId="77777777" w:rsidR="003C3E7D" w:rsidRDefault="003C3E7D" w:rsidP="003C3E7D">
      <w:pPr>
        <w:pStyle w:val="NormalWeb"/>
        <w:numPr>
          <w:ilvl w:val="0"/>
          <w:numId w:val="2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climate change causes a drop in crop commodity by 20–25 % while population grows, THEN this condition will become a matter of national security. THEN this will require revisiting Belgian Economist Bernard Lietaer’s TRC Trade Reference Currency ELSE face &gt;socio economic chaos TERRA Trade Reference Currency by Economist Bernard Lietaer LINK </w:t>
      </w:r>
      <w:hyperlink r:id="rId9" w:history="1">
        <w:r>
          <w:rPr>
            <w:rStyle w:val="Hyperlink"/>
            <w:rFonts w:ascii="Segoe UI" w:hAnsi="Segoe UI" w:cs="Segoe UI"/>
            <w:color w:val="0366D6"/>
            <w:u w:val="none"/>
          </w:rPr>
          <w:t>http://lietaer.com/2010/01/terra/</w:t>
        </w:r>
      </w:hyperlink>
    </w:p>
    <w:p w14:paraId="62834579"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e.g., NATO’s lexicon library</w:t>
      </w:r>
    </w:p>
    <w:p w14:paraId="610D205A"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SPACE THE FINAL FRONTIER: Reuse of DARPA - NATO's structured data exchange that maps data element OPSCODES to symbol sets is key to Artificial Intelligence #AI man - machine interface, consensus, consistency among myriad #blockchain programmable </w:t>
      </w:r>
      <w:r>
        <w:rPr>
          <w:rFonts w:ascii="Segoe UI" w:hAnsi="Segoe UI" w:cs="Segoe UI"/>
          <w:color w:val="24292E"/>
        </w:rPr>
        <w:lastRenderedPageBreak/>
        <w:t>#money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4F9EFE0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10" w:history="1">
        <w:r>
          <w:rPr>
            <w:rStyle w:val="Hyperlink"/>
            <w:rFonts w:ascii="Segoe UI" w:hAnsi="Segoe UI" w:cs="Segoe UI"/>
            <w:color w:val="0366D6"/>
            <w:u w:val="none"/>
          </w:rPr>
          <w:t>http://www.investopedia.com/terms/k/k-percent-rule.asp</w:t>
        </w:r>
      </w:hyperlink>
    </w:p>
    <w:p w14:paraId="21842A83"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665FA081"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WEB 3.0 MEMES / METAPHORES: There are no levels, layers, packets, frames, bits, ether gas, hashgraphs,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7D9D688D"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 The programmable economy will be anchored by quantum computing -for example, NIST's Quantum Random Number Beacon</w:t>
      </w:r>
    </w:p>
    <w:p w14:paraId="1AC0D473"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Quantum Random Number Generator: The NIST method generates digital bits (1s and 0s) with photons, or particles of light, using data generated in an improved </w:t>
      </w:r>
      <w:r>
        <w:rPr>
          <w:rFonts w:ascii="Segoe UI" w:hAnsi="Segoe UI" w:cs="Segoe UI"/>
          <w:color w:val="24292E"/>
        </w:rPr>
        <w:lastRenderedPageBreak/>
        <w:t>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72A2F08E" w14:textId="77777777" w:rsidR="003C3E7D" w:rsidRDefault="003C3E7D" w:rsidP="003C3E7D">
      <w:pPr>
        <w:pStyle w:val="NormalWeb"/>
        <w:numPr>
          <w:ilvl w:val="0"/>
          <w:numId w:val="2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11" w:history="1">
        <w:r>
          <w:rPr>
            <w:rStyle w:val="Hyperlink"/>
            <w:rFonts w:ascii="Segoe UI" w:hAnsi="Segoe UI" w:cs="Segoe UI"/>
            <w:color w:val="0366D6"/>
            <w:u w:val="none"/>
          </w:rPr>
          <w:t>https://csrc.nist.gov/CSRC/media/Presentations/The-NIST-Randomness-Beacon-2-0/images-media/SciDay18-poster-beacon-v20181022.pdf</w:t>
        </w:r>
      </w:hyperlink>
    </w:p>
    <w:p w14:paraId="6FF35AF0"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65F4A3FE"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5443C6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55CD7822" w14:textId="77777777" w:rsidR="003C3E7D" w:rsidRDefault="003C3E7D" w:rsidP="003C3E7D">
      <w:pPr>
        <w:pStyle w:val="NormalWeb"/>
        <w:numPr>
          <w:ilvl w:val="0"/>
          <w:numId w:val="2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68685FF" w14:textId="7DC9F196"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UNIVERSAL TIME - SPACE SYNCHRONIZATION: The Heart Beacon Cycle Time - Space Meter </w:t>
      </w:r>
      <w:r w:rsidR="004743BC">
        <w:rPr>
          <w:rFonts w:ascii="Segoe UI" w:hAnsi="Segoe UI" w:cs="Segoe UI"/>
          <w:color w:val="24292E"/>
        </w:rPr>
        <w:t xml:space="preserve">is </w:t>
      </w:r>
      <w:r>
        <w:rPr>
          <w:rFonts w:ascii="Segoe UI" w:hAnsi="Segoe UI" w:cs="Segoe UI"/>
          <w:color w:val="24292E"/>
        </w:rPr>
        <w:t>intended to bridge humanity from our present condition to a higher consciousness described by Extra Terrestrial Groups and organizations like the Law of Time dot org with the Noosphere concept</w:t>
      </w:r>
    </w:p>
    <w:p w14:paraId="31CF52B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"One people, one Earth, one Time": "The times we are living in require higher thinking. There has never in the history of the Earth been a time like this. We are now participating in what is called the biosphere-noosphere transition: When life on Earth (the biosphere) evolves into an awakened planetary mind (noosphere)".</w:t>
      </w:r>
    </w:p>
    <w:p w14:paraId="79A51077" w14:textId="77777777" w:rsidR="003C3E7D" w:rsidRDefault="003C3E7D" w:rsidP="003C3E7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"Only by lifting our minds to planetary consciousness and beyond can we realize solutions to the multiple challenges facing our planet today. With a new consciousness we can effectively educate and mobilize humanity to an unprecedented level of creative problem solving, and realize a positive future." Source: </w:t>
      </w:r>
      <w:hyperlink r:id="rId12" w:history="1">
        <w:r>
          <w:rPr>
            <w:rStyle w:val="Hyperlink"/>
            <w:rFonts w:ascii="Segoe UI" w:hAnsi="Segoe UI" w:cs="Segoe UI"/>
            <w:color w:val="0366D6"/>
            <w:u w:val="none"/>
          </w:rPr>
          <w:t>http://lawoftime.org</w:t>
        </w:r>
      </w:hyperlink>
    </w:p>
    <w:p w14:paraId="7709E7D5" w14:textId="77777777" w:rsidR="003C3E7D" w:rsidRDefault="003C3E7D" w:rsidP="00C35BD0">
      <w:pPr>
        <w:spacing w:after="0" w:line="240" w:lineRule="auto"/>
        <w:rPr>
          <w:rStyle w:val="Hyperlink"/>
          <w:rFonts w:ascii="Arial" w:hAnsi="Arial" w:cs="Arial"/>
          <w:sz w:val="24"/>
          <w:szCs w:val="24"/>
          <w:shd w:val="clear" w:color="auto" w:fill="F5F8FA"/>
        </w:rPr>
      </w:pPr>
    </w:p>
    <w:p w14:paraId="7E7A2533" w14:textId="2360D5F7" w:rsid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5D8BFE19">
            <wp:extent cx="5899624" cy="1901190"/>
            <wp:effectExtent l="0" t="0" r="6350" b="3810"/>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4204" cy="1918779"/>
                    </a:xfrm>
                    <a:prstGeom prst="rect">
                      <a:avLst/>
                    </a:prstGeom>
                  </pic:spPr>
                </pic:pic>
              </a:graphicData>
            </a:graphic>
          </wp:inline>
        </w:drawing>
      </w:r>
    </w:p>
    <w:p w14:paraId="54FD319B" w14:textId="1064EF16" w:rsidR="00BA1B57" w:rsidRDefault="00BA1B57" w:rsidP="00C35BD0">
      <w:pPr>
        <w:spacing w:after="0" w:line="240" w:lineRule="auto"/>
        <w:rPr>
          <w:rStyle w:val="Hyperlink"/>
          <w:rFonts w:ascii="Arial" w:hAnsi="Arial" w:cs="Arial"/>
          <w:sz w:val="24"/>
          <w:szCs w:val="24"/>
          <w:shd w:val="clear" w:color="auto" w:fill="F5F8FA"/>
        </w:rPr>
      </w:pPr>
    </w:p>
    <w:p w14:paraId="07C55160" w14:textId="4A97971D" w:rsidR="00BA1B57" w:rsidRDefault="00BA1B57" w:rsidP="00BA1B57">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Question: 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business as usual or will we re-engineer using NATO / DARPA / DOD's system of systems engineering framework standing on the shoulders of giants to convert swords to plowshares? Medium Article </w:t>
      </w:r>
      <w:hyperlink r:id="rId14" w:history="1">
        <w:r w:rsidRPr="00043521">
          <w:rPr>
            <w:rStyle w:val="Hyperlink"/>
            <w:rFonts w:ascii="Arial" w:hAnsi="Arial" w:cs="Arial"/>
            <w:sz w:val="24"/>
            <w:szCs w:val="24"/>
            <w:shd w:val="clear" w:color="auto" w:fill="F5F8FA"/>
          </w:rPr>
          <w:t>LINK</w:t>
        </w:r>
      </w:hyperlink>
    </w:p>
    <w:p w14:paraId="348D10D2" w14:textId="22CB279A" w:rsidR="007E5756" w:rsidRDefault="007E5756" w:rsidP="00BA1B57">
      <w:pPr>
        <w:spacing w:after="0" w:line="240" w:lineRule="auto"/>
        <w:rPr>
          <w:rStyle w:val="Hyperlink"/>
          <w:rFonts w:ascii="Arial" w:hAnsi="Arial" w:cs="Arial"/>
          <w:sz w:val="24"/>
          <w:szCs w:val="24"/>
          <w:shd w:val="clear" w:color="auto" w:fill="F5F8FA"/>
        </w:rPr>
      </w:pPr>
    </w:p>
    <w:p w14:paraId="759586A7" w14:textId="0AF5A90A" w:rsidR="007E5756" w:rsidRPr="007E5756" w:rsidRDefault="007E5756" w:rsidP="007E5756">
      <w:pPr>
        <w:spacing w:after="0" w:line="240" w:lineRule="auto"/>
        <w:rPr>
          <w:rStyle w:val="Hyperlink"/>
          <w:rFonts w:ascii="Arial" w:hAnsi="Arial" w:cs="Arial"/>
          <w:color w:val="auto"/>
          <w:sz w:val="24"/>
          <w:szCs w:val="24"/>
          <w:u w:val="none"/>
          <w:shd w:val="clear" w:color="auto" w:fill="F5F8FA"/>
        </w:rPr>
      </w:pPr>
      <w:r w:rsidRPr="007E5756">
        <w:rPr>
          <w:rStyle w:val="Hyperlink"/>
          <w:rFonts w:ascii="Arial" w:hAnsi="Arial" w:cs="Arial"/>
          <w:color w:val="auto"/>
          <w:sz w:val="24"/>
          <w:szCs w:val="24"/>
          <w:u w:val="none"/>
          <w:shd w:val="clear" w:color="auto" w:fill="F5F8FA"/>
        </w:rPr>
        <w:t xml:space="preserve">The GREAT RESET of 2021: </w:t>
      </w:r>
      <w:r w:rsidRPr="007E5756">
        <w:rPr>
          <w:rStyle w:val="Hyperlink"/>
          <w:rFonts w:ascii="Arial" w:hAnsi="Arial" w:cs="Arial"/>
          <w:color w:val="auto"/>
          <w:sz w:val="24"/>
          <w:szCs w:val="24"/>
          <w:u w:val="none"/>
          <w:shd w:val="clear" w:color="auto" w:fill="F5F8FA"/>
        </w:rPr>
        <w:t xml:space="preserve">FIAT based economies, currencies, units of value have always needed a RESET which is what the World Economic Forum, POTUS (in his commentary on the Las Vegas Mandalay Bay shooting with GIZA featured) et al have stated will occur starting in 2021. The plan is for the currency to be pegged to caches of gold, treasure to suddenly appear which will invoke the "golden rule". Several other luminaries like Edison (Edison's monetary option), Economist Milton Friedman, Bernard Lietaer (TRC Trade Reference Currency) have describe index funds to base a nation's / world currency - economy: “In the beginning (of time), there was the word” (syntax) = form for all things internet, net of $$$ </w:t>
      </w:r>
      <w:r>
        <w:rPr>
          <w:rStyle w:val="Hyperlink"/>
          <w:rFonts w:ascii="Arial" w:hAnsi="Arial" w:cs="Arial"/>
          <w:color w:val="auto"/>
          <w:sz w:val="24"/>
          <w:szCs w:val="24"/>
          <w:u w:val="none"/>
          <w:shd w:val="clear" w:color="auto" w:fill="F5F8FA"/>
        </w:rPr>
        <w:t>SOURE: Github: http://github.com/Beacon-Heart</w:t>
      </w:r>
    </w:p>
    <w:p w14:paraId="0B34E86D" w14:textId="77777777" w:rsidR="00BA1B57" w:rsidRPr="00043521" w:rsidRDefault="00BA1B57" w:rsidP="00C35BD0">
      <w:pPr>
        <w:spacing w:after="0" w:line="240" w:lineRule="auto"/>
        <w:rPr>
          <w:rStyle w:val="Hyperlink"/>
          <w:rFonts w:ascii="Arial" w:hAnsi="Arial" w:cs="Arial"/>
          <w:sz w:val="24"/>
          <w:szCs w:val="24"/>
          <w:shd w:val="clear" w:color="auto" w:fill="F5F8FA"/>
        </w:rPr>
      </w:pP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745B4E68" w14:textId="4071CDB9" w:rsidR="00BA1B57"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40174CD1">
            <wp:extent cx="5943600" cy="111252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adhoc </w:t>
      </w:r>
      <w:hyperlink r:id="rId16"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from Latin: foedus, gen.: foederis,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7"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xml:space="preserve">. A shared, universal syntax lexicon and code, programmer’s guide is essential to “de-babble-ize”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Summary: Time stamping and applying descriptive data type tags to heartbeat state meta data after data is collected and queued, stored in temporary structures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r w:rsidRPr="00BF0FE7">
        <w:rPr>
          <w:sz w:val="24"/>
          <w:szCs w:val="24"/>
        </w:rPr>
        <w:t>class_types&gt;,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&lt;data_tags&gt;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nternet, internet of money artifacts are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The Heart Beacon Cycle invention is an adaptive procedural template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Use case focuses on Bitcoin Blockchain however, method is protocol, technology neutral. For example, many message oriented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tially, temporally distributed. Member organizations may join or leave in an adhoc, agile manner to take advantage or react to events, situations while retaining autonomy or the ability to act on one’s own behalf, control one’s own future</w:t>
      </w:r>
      <w:r w:rsidR="00F97801">
        <w:rPr>
          <w:rStyle w:val="Hyperlink"/>
          <w:color w:val="000000" w:themeColor="text1"/>
          <w:sz w:val="26"/>
          <w:u w:val="none"/>
        </w:rPr>
        <w:t>, Agile, adhoc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Latin: foedus, gen.: foederis</w:t>
      </w:r>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8"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3 strike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The directory is designed to handle a large number of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9"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0"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2"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lastRenderedPageBreak/>
        <w:t>BITNATION GOVERNANCE 2.0</w:t>
      </w:r>
      <w:r w:rsidR="00C449F9">
        <w:rPr>
          <w:rStyle w:val="Hyperlink"/>
          <w:color w:val="000000" w:themeColor="text1"/>
          <w:sz w:val="26"/>
          <w:u w:val="none"/>
        </w:rPr>
        <w:t xml:space="preserve"> </w:t>
      </w:r>
      <w:hyperlink r:id="rId23"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all of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4"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the list of resources that have been measured for a part</w:t>
      </w:r>
      <w:r>
        <w:rPr>
          <w:rStyle w:val="Hyperlink"/>
          <w:color w:val="000000" w:themeColor="text1"/>
          <w:sz w:val="26"/>
          <w:u w:val="none"/>
        </w:rPr>
        <w:t xml:space="preserve">icular project,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25"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communities. Together, we turn challenges into opportunities to not only serve communities better, but transform how governments think about technology.</w:t>
      </w:r>
      <w:r w:rsidR="00123189">
        <w:rPr>
          <w:rStyle w:val="Hyperlink"/>
          <w:color w:val="000000" w:themeColor="text1"/>
          <w:sz w:val="26"/>
          <w:u w:val="none"/>
        </w:rPr>
        <w:t xml:space="preserve"> </w:t>
      </w:r>
      <w:hyperlink r:id="rId26"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Unlike Bitcoin nodes, Masternodes receive payments f</w:t>
      </w:r>
      <w:r w:rsidR="00A72980">
        <w:rPr>
          <w:rStyle w:val="Hyperlink"/>
          <w:color w:val="000000" w:themeColor="text1"/>
          <w:sz w:val="26"/>
          <w:u w:val="none"/>
        </w:rPr>
        <w:t>or their service to the network – similar to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7"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InstantX: Masternodes are able</w:t>
      </w:r>
      <w:r w:rsidR="00EE62C2">
        <w:rPr>
          <w:rStyle w:val="Hyperlink"/>
          <w:color w:val="000000" w:themeColor="text1"/>
          <w:sz w:val="26"/>
          <w:u w:val="none"/>
        </w:rPr>
        <w:t xml:space="preserve"> to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Self-Budgeting: To solve the problem of lack of funding for development, Masternodes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Self-Governance: To solve the problem of making governance decisions on the future of the currency, Masternodes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is the monetarist proposal that the money supply should be increased by the central bank by a constant percentage rate every year, irrespective of business cycles.</w:t>
      </w:r>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20130166398 “System And Method For Implementing A Context Based Payment System.”</w:t>
      </w:r>
      <w:r w:rsidR="00CC5ECD" w:rsidRPr="00CC5ECD">
        <w:rPr>
          <w:rStyle w:val="apple-converted-space"/>
          <w:color w:val="1D2129"/>
          <w:sz w:val="24"/>
          <w:szCs w:val="24"/>
          <w:shd w:val="clear" w:color="auto" w:fill="FFFFFF"/>
        </w:rPr>
        <w:t> </w:t>
      </w:r>
      <w:hyperlink r:id="rId28"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"It is our vision that one day everyone with access to a mobile phone will be able to spend, send and receive money as easily as sending a text via SMS." "When money is open, the way we send, spend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posted on their m-</w:t>
      </w:r>
      <w:r w:rsidRPr="001C616F">
        <w:rPr>
          <w:rStyle w:val="apple-converted-space"/>
          <w:color w:val="1D2129"/>
          <w:sz w:val="24"/>
          <w:szCs w:val="24"/>
          <w:shd w:val="clear" w:color="auto" w:fill="FFFFFF"/>
        </w:rPr>
        <w:lastRenderedPageBreak/>
        <w:t>commerce site "Bitcoin And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actually occurs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desirable to provide methods, and systems for creating a context based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"Disclosed herein is a context based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Erlang applications and publish them via Erlang APIs and output plugins. folsom is not a persistent store. There are 6 types of metrics: counters, gauges, histograms (and timers), histories, meter_readers and meters. Metrics can be created, read and updated via the folsom_metrics module.</w:t>
      </w:r>
      <w:r w:rsidR="006D39D4" w:rsidRPr="006D39D4">
        <w:t xml:space="preserve"> </w:t>
      </w:r>
      <w:hyperlink r:id="rId29" w:history="1">
        <w:r w:rsidR="006D39D4" w:rsidRPr="003D4DEC">
          <w:rPr>
            <w:rStyle w:val="Hyperlink"/>
          </w:rPr>
          <w:t>LINK</w:t>
        </w:r>
      </w:hyperlink>
      <w:r w:rsidR="006D39D4">
        <w:t xml:space="preserve"> </w:t>
      </w:r>
      <w:hyperlink r:id="rId30"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r w:rsidR="000F570F">
        <w:rPr>
          <w:rStyle w:val="Hyperlink"/>
          <w:color w:val="000000" w:themeColor="text1"/>
          <w:sz w:val="26"/>
          <w:u w:val="none"/>
        </w:rPr>
        <w:t xml:space="preserve">The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 xml:space="preserve">computational </w:t>
      </w:r>
      <w:r w:rsidR="000F570F" w:rsidRPr="000F570F">
        <w:rPr>
          <w:rStyle w:val="Hyperlink"/>
          <w:color w:val="000000" w:themeColor="text1"/>
          <w:sz w:val="26"/>
          <w:u w:val="none"/>
        </w:rPr>
        <w:lastRenderedPageBreak/>
        <w:t>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1"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foedus, gen.: foederis,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&lt;OrgID&gt;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 xml:space="preserve">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&lt;OrgID&gt;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If trade is deemed non-equitable, groups, individuals may leave the trade federation as a network drop until conditions change or the individuals change their minds and decide to re-affiliate, re-tether to the collective..</w:t>
      </w:r>
      <w:r w:rsidR="00896DB1">
        <w:rPr>
          <w:rStyle w:val="Hyperlink"/>
          <w:color w:val="000000" w:themeColor="text1"/>
          <w:sz w:val="26"/>
          <w:u w:val="none"/>
        </w:rPr>
        <w:t xml:space="preserve"> </w:t>
      </w:r>
      <w:hyperlink r:id="rId32" w:history="1">
        <w:r w:rsidR="00896DB1" w:rsidRPr="00896DB1">
          <w:rPr>
            <w:rStyle w:val="Hyperlink"/>
            <w:sz w:val="26"/>
          </w:rPr>
          <w:t>LINK</w:t>
        </w:r>
      </w:hyperlink>
      <w:r w:rsidR="00896DB1">
        <w:rPr>
          <w:rStyle w:val="Hyperlink"/>
          <w:color w:val="000000" w:themeColor="text1"/>
          <w:sz w:val="26"/>
          <w:u w:val="none"/>
        </w:rPr>
        <w:t xml:space="preserve"> </w:t>
      </w:r>
      <w:hyperlink r:id="rId33"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4"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5"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Ozalp Babaoglu.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6"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7"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OpenLedger team has created the universal shared platform on which organizations can enter agreements to share their profits in exchange for </w:t>
      </w:r>
      <w:r w:rsidRPr="00FD6D1D">
        <w:rPr>
          <w:rStyle w:val="Hyperlink"/>
          <w:color w:val="000000" w:themeColor="text1"/>
          <w:sz w:val="26"/>
          <w:u w:val="none"/>
        </w:rPr>
        <w:lastRenderedPageBreak/>
        <w:t>community support.”</w:t>
      </w:r>
      <w:r>
        <w:rPr>
          <w:rStyle w:val="Hyperlink"/>
          <w:color w:val="000000" w:themeColor="text1"/>
          <w:sz w:val="26"/>
          <w:u w:val="none"/>
        </w:rPr>
        <w:t xml:space="preserve"> Graphene Blockchain Worker System </w:t>
      </w:r>
      <w:hyperlink r:id="rId38"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Apache ZooKeeper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9" w:history="1">
        <w:r w:rsidRPr="001B11FD">
          <w:rPr>
            <w:rStyle w:val="Hyperlink"/>
            <w:sz w:val="26"/>
          </w:rPr>
          <w:t>LINK</w:t>
        </w:r>
      </w:hyperlink>
      <w:r w:rsidR="008C0CAB">
        <w:rPr>
          <w:rStyle w:val="Hyperlink"/>
          <w:color w:val="000000" w:themeColor="text1"/>
          <w:sz w:val="26"/>
          <w:u w:val="none"/>
        </w:rPr>
        <w:t xml:space="preserve"> </w:t>
      </w:r>
      <w:hyperlink r:id="rId40"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1"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r w:rsidR="00546174" w:rsidRPr="00546174">
        <w:rPr>
          <w:rStyle w:val="Hyperlink"/>
          <w:color w:val="000000" w:themeColor="text1"/>
          <w:sz w:val="26"/>
          <w:u w:val="none"/>
        </w:rPr>
        <w:t>IDMaps / SonarHops internet distance estimation service: IDMaps is a global internet host distance estimation service that provides distance information used by SONAR / HOPS query / reply service. IDMaps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Location is achieved by use of triangulation Distance information adjusts to “permanent” topology changes e.g., splits, joins, adds, moves, drops, merges in lieu of formal merger / acquisition. IDMaps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IDMaps / SonarHops</w:t>
      </w:r>
      <w:r w:rsidR="00546174">
        <w:rPr>
          <w:rStyle w:val="Hyperlink"/>
          <w:color w:val="000000" w:themeColor="text1"/>
          <w:sz w:val="26"/>
          <w:u w:val="none"/>
        </w:rPr>
        <w:t xml:space="preserve"> </w:t>
      </w:r>
      <w:hyperlink r:id="rId42"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3"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Kong was originally built at Mashape to secure, manage and extend over 15,000 APIs &amp; Micros</w:t>
      </w:r>
      <w:r>
        <w:rPr>
          <w:rStyle w:val="Hyperlink"/>
          <w:color w:val="000000" w:themeColor="text1"/>
          <w:sz w:val="26"/>
          <w:u w:val="none"/>
        </w:rPr>
        <w:t xml:space="preserve">ervices for its API Marketplace </w:t>
      </w:r>
      <w:hyperlink r:id="rId44"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5"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lastRenderedPageBreak/>
        <w:t xml:space="preserve">LIBRARY of ALEXANDRA (The Distributed Blockchain Library) </w:t>
      </w:r>
      <w:hyperlink r:id="rId46"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Goal: democratize Wall Street similar to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7" w:history="1">
        <w:r w:rsidR="009C4F21" w:rsidRPr="00D11F38">
          <w:rPr>
            <w:rStyle w:val="Hyperlink"/>
            <w:b/>
            <w:sz w:val="24"/>
            <w:shd w:val="clear" w:color="auto" w:fill="FFFFFF"/>
          </w:rPr>
          <w:t>LINK</w:t>
        </w:r>
      </w:hyperlink>
    </w:p>
    <w:p w14:paraId="03D24BB5" w14:textId="77777777" w:rsidR="00F40817" w:rsidRDefault="004E374D" w:rsidP="00374FC0">
      <w:pPr>
        <w:spacing w:after="0" w:line="240" w:lineRule="auto"/>
        <w:rPr>
          <w:b/>
          <w:color w:val="505050"/>
          <w:sz w:val="24"/>
          <w:shd w:val="clear" w:color="auto" w:fill="FFFFFF"/>
        </w:rPr>
      </w:pPr>
      <w:hyperlink r:id="rId48"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9"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0"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4E374D" w:rsidP="002038C4">
      <w:pPr>
        <w:shd w:val="clear" w:color="auto" w:fill="FFFFFF"/>
        <w:spacing w:line="255" w:lineRule="atLeast"/>
        <w:rPr>
          <w:rStyle w:val="Hyperlink"/>
          <w:rFonts w:ascii="Arial" w:hAnsi="Arial" w:cs="Arial"/>
          <w:color w:val="888888"/>
          <w:sz w:val="20"/>
          <w:szCs w:val="20"/>
          <w:u w:val="none"/>
        </w:rPr>
      </w:pPr>
      <w:hyperlink r:id="rId51"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3"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oneyball, is the practice of crunching data in an effort to build a stronger and smarter team without needing to go after the rock stars of the sport who may cost a team millions.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 xml:space="preserve">s they may be at another area)..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w:t>
      </w:r>
      <w:r w:rsidR="00801506" w:rsidRPr="00801506">
        <w:rPr>
          <w:rStyle w:val="Hyperlink"/>
          <w:color w:val="000000" w:themeColor="text1"/>
          <w:sz w:val="26"/>
          <w:u w:val="none"/>
        </w:rPr>
        <w:lastRenderedPageBreak/>
        <w:t xml:space="preserve">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4" w:history="1">
        <w:r w:rsidRPr="00FF3797">
          <w:rPr>
            <w:rStyle w:val="Hyperlink"/>
            <w:sz w:val="26"/>
          </w:rPr>
          <w:t>https://en.wikipedia.org/wiki/Network-centric_warfare</w:t>
        </w:r>
      </w:hyperlink>
      <w:r>
        <w:rPr>
          <w:rStyle w:val="Hyperlink"/>
          <w:color w:val="000000" w:themeColor="text1"/>
          <w:sz w:val="26"/>
          <w:u w:val="none"/>
        </w:rPr>
        <w:t xml:space="preserve"> See: </w:t>
      </w:r>
      <w:hyperlink r:id="rId55"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a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56"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4E374D" w:rsidP="00EA288D">
      <w:pPr>
        <w:shd w:val="clear" w:color="auto" w:fill="FFFFFF"/>
        <w:spacing w:after="0" w:line="300" w:lineRule="atLeast"/>
        <w:textAlignment w:val="baseline"/>
        <w:rPr>
          <w:sz w:val="24"/>
          <w:szCs w:val="24"/>
        </w:rPr>
      </w:pPr>
      <w:hyperlink r:id="rId57" w:history="1">
        <w:r w:rsidR="008F4D70" w:rsidRPr="008F4D70">
          <w:rPr>
            <w:rStyle w:val="Hyperlink"/>
            <w:sz w:val="24"/>
            <w:szCs w:val="24"/>
          </w:rPr>
          <w:t>NXT FOUNDATION</w:t>
        </w:r>
      </w:hyperlink>
      <w:r w:rsidR="008F4D70" w:rsidRPr="008F4D70">
        <w:rPr>
          <w:sz w:val="24"/>
          <w:szCs w:val="24"/>
        </w:rPr>
        <w:t xml:space="preserve">: </w:t>
      </w:r>
      <w:r w:rsidR="008F4D70" w:rsidRPr="008F4D70">
        <w:rPr>
          <w:color w:val="888888"/>
          <w:sz w:val="24"/>
          <w:szCs w:val="24"/>
          <w:shd w:val="clear" w:color="auto" w:fill="FFFFFF"/>
        </w:rPr>
        <w:t>Nxt revolutionises the financial technology, crowdfunding and governance industries by providing not only the groundbreaking NXT crypto-currency, but also a powerful, modular toolset to build with in any way Nxt users can imagine. Nxt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4E374D" w:rsidP="00E33F77">
      <w:pPr>
        <w:shd w:val="clear" w:color="auto" w:fill="FFFFFF"/>
        <w:spacing w:after="0" w:line="300" w:lineRule="atLeast"/>
        <w:textAlignment w:val="baseline"/>
        <w:rPr>
          <w:sz w:val="24"/>
        </w:rPr>
      </w:pPr>
      <w:hyperlink r:id="rId58"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9"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lastRenderedPageBreak/>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r w:rsidRPr="0000777E">
        <w:rPr>
          <w:sz w:val="24"/>
        </w:rPr>
        <w:t>is allowe</w:t>
      </w:r>
      <w:r>
        <w:rPr>
          <w:sz w:val="24"/>
        </w:rPr>
        <w:t xml:space="preserve">d to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r w:rsidR="00272DAA" w:rsidRPr="00272DAA">
        <w:rPr>
          <w:sz w:val="24"/>
        </w:rPr>
        <w:t>BitTeaser is powered by a digital token with the abbreviation “BTSR”. The network infrastructure allows users to earn tokens by blogging, selling ads, and being an active community member.</w:t>
      </w:r>
      <w:r w:rsidR="00272DAA">
        <w:rPr>
          <w:sz w:val="24"/>
        </w:rPr>
        <w:t xml:space="preserve"> </w:t>
      </w:r>
      <w:hyperlink r:id="rId60" w:history="1">
        <w:r w:rsidR="00272DAA" w:rsidRPr="00272DAA">
          <w:rPr>
            <w:rStyle w:val="Hyperlink"/>
            <w:sz w:val="24"/>
          </w:rPr>
          <w:t>LINK</w:t>
        </w:r>
      </w:hyperlink>
      <w:r w:rsidR="00272DAA">
        <w:rPr>
          <w:sz w:val="24"/>
        </w:rPr>
        <w:t xml:space="preserve"> </w:t>
      </w:r>
      <w:hyperlink r:id="rId61"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4E374D" w:rsidP="00EA288D">
      <w:pPr>
        <w:shd w:val="clear" w:color="auto" w:fill="FFFFFF"/>
        <w:spacing w:after="0" w:line="300" w:lineRule="atLeast"/>
        <w:textAlignment w:val="baseline"/>
        <w:rPr>
          <w:rFonts w:ascii="Arial" w:hAnsi="Arial" w:cs="Arial"/>
          <w:color w:val="333333"/>
        </w:rPr>
      </w:pPr>
      <w:hyperlink r:id="rId62"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brokerless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des a standard API as a</w:t>
      </w:r>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Operand is a currency that functions as a seamless and embedded economic layer on the web that serves as the technological underlay for payments, decentralised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w:t>
      </w:r>
      <w:r w:rsidRPr="00B57963">
        <w:rPr>
          <w:rStyle w:val="Hyperlink"/>
          <w:color w:val="000000" w:themeColor="text1"/>
          <w:sz w:val="26"/>
          <w:u w:val="none"/>
        </w:rPr>
        <w:lastRenderedPageBreak/>
        <w:t>reach network consensus on the method of execution. Smart contracts can then be forged on all aspects of exchange.</w:t>
      </w:r>
      <w:r w:rsidR="00CE3F64">
        <w:rPr>
          <w:rStyle w:val="Hyperlink"/>
          <w:color w:val="000000" w:themeColor="text1"/>
          <w:sz w:val="26"/>
          <w:u w:val="none"/>
        </w:rPr>
        <w:t xml:space="preserve"> </w:t>
      </w:r>
      <w:hyperlink r:id="rId63"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4"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three and four digit codes unambiguously identify the purpose of the data element in numerical forms. The three and four digit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GITHUB code, syntax library, Java Script OS (“tag”} convention..</w:t>
      </w:r>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w:t>
      </w:r>
      <w:r w:rsidRPr="007C27DF">
        <w:rPr>
          <w:rStyle w:val="Hyperlink"/>
          <w:color w:val="000000" w:themeColor="text1"/>
          <w:sz w:val="26"/>
          <w:u w:val="none"/>
        </w:rPr>
        <w:lastRenderedPageBreak/>
        <w:t>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value is time-stamped and signed, and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r w:rsidR="00D439D5">
        <w:rPr>
          <w:color w:val="000000" w:themeColor="text1"/>
          <w:sz w:val="26"/>
        </w:rPr>
        <w:t xml:space="preserve">includes, and describes in detail </w:t>
      </w:r>
      <w:r w:rsidR="00D439D5" w:rsidRPr="00D439D5">
        <w:rPr>
          <w:color w:val="000000" w:themeColor="text1"/>
          <w:sz w:val="26"/>
        </w:rPr>
        <w:t>300 + messages info exchange requirements using common, Message Text Formats MTFs. MTFs specify &lt;CONTENT&gt; / information agreed by group consen</w:t>
      </w:r>
      <w:r w:rsidR="00D439D5">
        <w:rPr>
          <w:color w:val="000000" w:themeColor="text1"/>
          <w:sz w:val="26"/>
        </w:rPr>
        <w:t xml:space="preserve">sus </w:t>
      </w:r>
      <w:r w:rsidR="00D439D5"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FIGURE 5: Code Syntax Lexicon, Message Template Library http://sawconcepts.com/index/id44.html  LINK</w:t>
      </w:r>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4E374D" w:rsidP="00BD198E">
      <w:pPr>
        <w:spacing w:after="0" w:line="240" w:lineRule="auto"/>
        <w:rPr>
          <w:rStyle w:val="Hyperlink"/>
          <w:color w:val="000000" w:themeColor="text1"/>
          <w:sz w:val="26"/>
          <w:u w:val="none"/>
        </w:rPr>
      </w:pPr>
      <w:hyperlink r:id="rId65"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6"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7" w:history="1">
        <w:r w:rsidRPr="00520B0E">
          <w:rPr>
            <w:rStyle w:val="Hyperlink"/>
            <w:sz w:val="26"/>
          </w:rPr>
          <w:t>https://en.wikipedia.org/wiki/Time_series_database</w:t>
        </w:r>
      </w:hyperlink>
      <w:r>
        <w:rPr>
          <w:rStyle w:val="Hyperlink"/>
          <w:color w:val="000000" w:themeColor="text1"/>
          <w:sz w:val="26"/>
          <w:u w:val="none"/>
        </w:rPr>
        <w:t xml:space="preserve"> </w:t>
      </w:r>
      <w:hyperlink r:id="rId68"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Terra (The Trade Reference Currency, TRC) is the name of a possible "world currency". The concept was proposed by Belgian economist and expert on monetary systems Bernard A. Lietaer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The currency is meant to be based on a basket of the 9-12 most important commodities (according to their importance in worldwide trade). Lietaer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The basic principle emerged from early concepts presented in an article in the French newspaper "Le Fédériste" on 1 January 1933. The idea to establish a "L'Europa – monnaie de la paix", in English "Europe - Money of peace", was given birth. The idea was enthusiastically picked up by Lietaer during an educational journey.</w:t>
      </w:r>
    </w:p>
    <w:p w14:paraId="4D6820E7" w14:textId="77777777" w:rsidR="001C770A" w:rsidRDefault="004E374D" w:rsidP="001C770A">
      <w:pPr>
        <w:spacing w:after="0" w:line="240" w:lineRule="auto"/>
        <w:rPr>
          <w:rStyle w:val="Hyperlink"/>
          <w:color w:val="000000" w:themeColor="text1"/>
          <w:sz w:val="26"/>
          <w:u w:val="none"/>
        </w:rPr>
      </w:pPr>
      <w:hyperlink r:id="rId69"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0" w:history="1">
        <w:r w:rsidR="00F42BDF" w:rsidRPr="00F42BDF">
          <w:rPr>
            <w:rStyle w:val="Hyperlink"/>
            <w:sz w:val="26"/>
          </w:rPr>
          <w:t>LINK</w:t>
        </w:r>
      </w:hyperlink>
    </w:p>
    <w:p w14:paraId="44B681FD" w14:textId="77777777" w:rsidR="00F42BDF" w:rsidRDefault="004E374D" w:rsidP="001C770A">
      <w:pPr>
        <w:spacing w:after="0" w:line="240" w:lineRule="auto"/>
        <w:rPr>
          <w:rStyle w:val="Hyperlink"/>
          <w:color w:val="000000" w:themeColor="text1"/>
          <w:sz w:val="26"/>
          <w:u w:val="none"/>
        </w:rPr>
      </w:pPr>
      <w:hyperlink r:id="rId71"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streaming algorithms are algorithms for processing data streams in which the input is presented as a sequence of items and can be examined in only a few passes (typically just one). These algorithms have limited memory available to them (much less than the input size) and also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2" w:history="1">
        <w:r w:rsidR="00DC4DD4" w:rsidRPr="00DC4DD4">
          <w:rPr>
            <w:rStyle w:val="Hyperlink"/>
            <w:sz w:val="26"/>
          </w:rPr>
          <w:t>LINK</w:t>
        </w:r>
      </w:hyperlink>
      <w:r w:rsidR="00DC4DD4">
        <w:rPr>
          <w:rStyle w:val="Hyperlink"/>
          <w:color w:val="000000" w:themeColor="text1"/>
          <w:sz w:val="26"/>
          <w:u w:val="none"/>
        </w:rPr>
        <w:t xml:space="preserve">: </w:t>
      </w:r>
      <w:hyperlink r:id="rId73"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w:t>
      </w:r>
      <w:r w:rsidR="00484E3F" w:rsidRPr="00484E3F">
        <w:rPr>
          <w:rStyle w:val="Hyperlink"/>
          <w:color w:val="000000" w:themeColor="text1"/>
          <w:sz w:val="26"/>
          <w:u w:val="none"/>
        </w:rPr>
        <w:lastRenderedPageBreak/>
        <w:t>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4"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detailed treatises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5"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w:t>
      </w:r>
      <w:r>
        <w:rPr>
          <w:rFonts w:ascii="Segoe UI" w:hAnsi="Segoe UI" w:cs="Segoe UI"/>
          <w:color w:val="24292E"/>
        </w:rPr>
        <w:lastRenderedPageBreak/>
        <w:t>called a pulse, includes metadata / cryptographic elements. The main goal of the NIST Random # Beacon is to serve as a baseline for deployment of many interoperable beacons NIST: </w:t>
      </w:r>
      <w:hyperlink r:id="rId76"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7"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8"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79"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0"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Trimbell,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Trimbell,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1"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4"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6"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7"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9" w:history="1">
        <w:r w:rsidRPr="00BC6683">
          <w:rPr>
            <w:rStyle w:val="Hyperlink"/>
            <w:sz w:val="26"/>
          </w:rPr>
          <w:t>LINK</w:t>
        </w:r>
      </w:hyperlink>
      <w:r>
        <w:rPr>
          <w:rStyle w:val="Hyperlink"/>
          <w:color w:val="000000" w:themeColor="text1"/>
          <w:sz w:val="26"/>
          <w:u w:val="none"/>
        </w:rPr>
        <w:t xml:space="preserve"> </w:t>
      </w:r>
      <w:hyperlink r:id="rId90" w:history="1">
        <w:r w:rsidRPr="00000DD3">
          <w:rPr>
            <w:rStyle w:val="Hyperlink"/>
            <w:sz w:val="26"/>
          </w:rPr>
          <w:t>https://codaworx.com/project/heart-beacon-city-of-portland</w:t>
        </w:r>
      </w:hyperlink>
    </w:p>
    <w:p w14:paraId="260B70AC" w14:textId="716E9F34" w:rsidR="00814BB4" w:rsidRDefault="00814BB4" w:rsidP="00B302BC">
      <w:pPr>
        <w:spacing w:after="0" w:line="240" w:lineRule="auto"/>
        <w:rPr>
          <w:rStyle w:val="Hyperlink"/>
          <w:color w:val="000000" w:themeColor="text1"/>
          <w:sz w:val="26"/>
          <w:u w:val="none"/>
        </w:rPr>
      </w:pP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2"/>
          <w:headerReference w:type="first" r:id="rId93"/>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4">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5">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6"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7">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98">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All things intenet,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99">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0">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1"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3">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ECONOMIST MILTON FRIEDMAN’S  K%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5"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6"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5B782992" w:rsidR="004D5E85" w:rsidRDefault="003C4839" w:rsidP="001E4AC8">
      <w:pPr>
        <w:spacing w:after="0"/>
        <w:ind w:left="-720" w:right="-720"/>
        <w:jc w:val="center"/>
        <w:rPr>
          <w:b/>
        </w:rPr>
      </w:pPr>
      <w:r>
        <w:rPr>
          <w:b/>
          <w:noProof/>
        </w:rPr>
        <w:lastRenderedPageBreak/>
        <w:drawing>
          <wp:inline distT="0" distB="0" distL="0" distR="0" wp14:anchorId="2BDFAE6A" wp14:editId="0DBB642B">
            <wp:extent cx="7524750" cy="56435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527671" cy="5645754"/>
                    </a:xfrm>
                    <a:prstGeom prst="rect">
                      <a:avLst/>
                    </a:prstGeom>
                  </pic:spPr>
                </pic:pic>
              </a:graphicData>
            </a:graphic>
          </wp:inline>
        </w:drawing>
      </w:r>
    </w:p>
    <w:p w14:paraId="7D2D6AA4" w14:textId="6A44BDEE"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 xml:space="preserve">Universal meme </w:t>
      </w:r>
      <w:r w:rsidR="005078C0">
        <w:rPr>
          <w:b/>
        </w:rPr>
        <w:t xml:space="preserve">to represent </w:t>
      </w:r>
      <w:r w:rsidR="00C14554">
        <w:rPr>
          <w:b/>
        </w:rPr>
        <w:t xml:space="preserve">a myriad of consensus algorithm </w:t>
      </w:r>
      <w:r w:rsidR="005078C0">
        <w:rPr>
          <w:b/>
        </w:rPr>
        <w:t xml:space="preserve">blockchain </w:t>
      </w:r>
      <w:r w:rsidR="00C14554">
        <w:rPr>
          <w:b/>
        </w:rPr>
        <w:t xml:space="preserve">memes </w:t>
      </w:r>
      <w:r w:rsidR="005078C0">
        <w:rPr>
          <w:b/>
        </w:rPr>
        <w:t>/ metaphors = Tower of Babel</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2">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3">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4">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5">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6">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7">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18"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19">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0">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1">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2">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3"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25D74CFF">
            <wp:extent cx="8157210" cy="5566410"/>
            <wp:effectExtent l="0" t="0" r="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4">
                      <a:extLst>
                        <a:ext uri="{28A0092B-C50C-407E-A947-70E740481C1C}">
                          <a14:useLocalDpi xmlns:a14="http://schemas.microsoft.com/office/drawing/2010/main" val="0"/>
                        </a:ext>
                      </a:extLst>
                    </a:blip>
                    <a:stretch>
                      <a:fillRect/>
                    </a:stretch>
                  </pic:blipFill>
                  <pic:spPr>
                    <a:xfrm>
                      <a:off x="0" y="0"/>
                      <a:ext cx="8162642" cy="5570117"/>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6"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OpenBazaar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Distance Estimation Service IDMaps / SonarHops</w:t>
      </w:r>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0"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2"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192A6EFB" w:rsidR="007139FA" w:rsidRDefault="00A467BA" w:rsidP="00F56F96">
      <w:pPr>
        <w:spacing w:after="0" w:line="398" w:lineRule="auto"/>
        <w:ind w:right="67"/>
        <w:jc w:val="center"/>
        <w:rPr>
          <w:b/>
          <w:sz w:val="26"/>
        </w:rPr>
      </w:pPr>
      <w:r>
        <w:rPr>
          <w:b/>
          <w:noProof/>
          <w:sz w:val="26"/>
        </w:rPr>
        <w:lastRenderedPageBreak/>
        <w:drawing>
          <wp:inline distT="0" distB="0" distL="0" distR="0" wp14:anchorId="0BF04B3C" wp14:editId="3947F18B">
            <wp:extent cx="8042486" cy="5591810"/>
            <wp:effectExtent l="0" t="0" r="0" b="889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050883" cy="5597648"/>
                    </a:xfrm>
                    <a:prstGeom prst="rect">
                      <a:avLst/>
                    </a:prstGeom>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4DEBCCAD" w:rsidR="004B0CC0" w:rsidRDefault="004D0ABB"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6A17F1E5" wp14:editId="228B6044">
            <wp:extent cx="7924800" cy="553974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924800" cy="5539740"/>
                    </a:xfrm>
                    <a:prstGeom prst="rect">
                      <a:avLst/>
                    </a:prstGeom>
                  </pic:spPr>
                </pic:pic>
              </a:graphicData>
            </a:graphic>
          </wp:inline>
        </w:drawing>
      </w:r>
    </w:p>
    <w:p w14:paraId="0C8D677F" w14:textId="1D0D345C"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r w:rsidR="004D0ABB">
        <w:rPr>
          <w:rStyle w:val="Hyperlink"/>
          <w:b/>
          <w:color w:val="000000" w:themeColor="text1"/>
          <w:sz w:val="26"/>
          <w:u w:val="none"/>
        </w:rPr>
        <w:t>WORLDCOIN</w:t>
      </w:r>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5">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7"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0"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664FB3FA" w14:textId="2AA0AF37" w:rsidR="0078654D" w:rsidRDefault="0078654D" w:rsidP="00B302BC">
      <w:pPr>
        <w:spacing w:after="0" w:line="398" w:lineRule="auto"/>
        <w:ind w:right="67"/>
        <w:rPr>
          <w:rStyle w:val="Hyperlink"/>
          <w:b/>
          <w:sz w:val="26"/>
        </w:rPr>
      </w:pPr>
    </w:p>
    <w:p w14:paraId="1AB8739C" w14:textId="77777777" w:rsidR="00856D3E" w:rsidRDefault="008731B6" w:rsidP="00A37DFC">
      <w:pPr>
        <w:spacing w:after="0" w:line="398" w:lineRule="auto"/>
        <w:ind w:right="67"/>
        <w:jc w:val="center"/>
        <w:rPr>
          <w:b/>
          <w:sz w:val="26"/>
        </w:rPr>
      </w:pPr>
      <w:r>
        <w:rPr>
          <w:b/>
          <w:noProof/>
          <w:sz w:val="26"/>
        </w:rPr>
        <w:drawing>
          <wp:inline distT="0" distB="0" distL="0" distR="0" wp14:anchorId="4D5DDF56" wp14:editId="2E5A5CE9">
            <wp:extent cx="7425690" cy="5221189"/>
            <wp:effectExtent l="38100" t="38100" r="41910" b="36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1" cstate="email">
                      <a:extLst>
                        <a:ext uri="{28A0092B-C50C-407E-A947-70E740481C1C}">
                          <a14:useLocalDpi xmlns:a14="http://schemas.microsoft.com/office/drawing/2010/main"/>
                        </a:ext>
                      </a:extLst>
                    </a:blip>
                    <a:stretch>
                      <a:fillRect/>
                    </a:stretch>
                  </pic:blipFill>
                  <pic:spPr>
                    <a:xfrm>
                      <a:off x="0" y="0"/>
                      <a:ext cx="7461374" cy="5246279"/>
                    </a:xfrm>
                    <a:prstGeom prst="rect">
                      <a:avLst/>
                    </a:prstGeom>
                    <a:ln w="25400">
                      <a:solidFill>
                        <a:schemeClr val="accent5">
                          <a:lumMod val="75000"/>
                        </a:schemeClr>
                      </a:solidFill>
                    </a:ln>
                  </pic:spPr>
                </pic:pic>
              </a:graphicData>
            </a:graphic>
          </wp:inline>
        </w:drawing>
      </w:r>
    </w:p>
    <w:p w14:paraId="3137EFD4" w14:textId="40683820" w:rsidR="009D6DA3" w:rsidRDefault="00877D5E" w:rsidP="008435C1">
      <w:pPr>
        <w:spacing w:after="0" w:line="398" w:lineRule="auto"/>
        <w:ind w:right="67"/>
        <w:jc w:val="center"/>
        <w:rPr>
          <w:b/>
          <w:sz w:val="26"/>
        </w:rPr>
      </w:pPr>
      <w:r>
        <w:rPr>
          <w:b/>
          <w:sz w:val="26"/>
        </w:rPr>
        <w:t xml:space="preserve">FIGURE </w:t>
      </w:r>
      <w:r w:rsidR="00B302BC">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2"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5796ADE8" w:rsidR="00F128FF" w:rsidRDefault="00FB581D" w:rsidP="008435C1">
      <w:pPr>
        <w:spacing w:after="0" w:line="398" w:lineRule="auto"/>
        <w:ind w:right="67"/>
        <w:jc w:val="center"/>
        <w:rPr>
          <w:b/>
          <w:sz w:val="26"/>
        </w:rPr>
      </w:pPr>
      <w:r>
        <w:rPr>
          <w:b/>
          <w:sz w:val="26"/>
        </w:rPr>
        <w:t>FIGURE</w:t>
      </w:r>
      <w:r w:rsidR="000974F3">
        <w:rPr>
          <w:b/>
          <w:sz w:val="26"/>
        </w:rPr>
        <w:t xml:space="preserve"> 5</w:t>
      </w:r>
      <w:r w:rsidR="00B302BC">
        <w:rPr>
          <w:b/>
          <w:sz w:val="26"/>
        </w:rPr>
        <w:t>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3"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5A37A0" w:rsidR="007D6BA9" w:rsidRDefault="000974F3" w:rsidP="00D565E8">
      <w:pPr>
        <w:spacing w:after="0" w:line="398" w:lineRule="auto"/>
        <w:ind w:right="67"/>
        <w:jc w:val="center"/>
        <w:rPr>
          <w:b/>
          <w:sz w:val="26"/>
        </w:rPr>
      </w:pPr>
      <w:r>
        <w:rPr>
          <w:b/>
          <w:sz w:val="26"/>
        </w:rPr>
        <w:t>FIGURE 5</w:t>
      </w:r>
      <w:r w:rsidR="00B302BC">
        <w:rPr>
          <w:b/>
          <w:sz w:val="26"/>
        </w:rPr>
        <w:t>1</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09B0FE4A" w:rsidR="00FE2990" w:rsidRDefault="00FE2990" w:rsidP="00D565E8">
      <w:pPr>
        <w:spacing w:after="0" w:line="398" w:lineRule="auto"/>
        <w:ind w:right="67"/>
        <w:jc w:val="center"/>
        <w:rPr>
          <w:b/>
          <w:sz w:val="26"/>
        </w:rPr>
      </w:pPr>
      <w:r>
        <w:rPr>
          <w:b/>
          <w:sz w:val="26"/>
        </w:rPr>
        <w:t>FIGURE 5</w:t>
      </w:r>
      <w:r w:rsidR="00B302BC">
        <w:rPr>
          <w:b/>
          <w:sz w:val="26"/>
        </w:rPr>
        <w:t>2</w:t>
      </w:r>
      <w:r>
        <w:rPr>
          <w:b/>
          <w:sz w:val="26"/>
        </w:rPr>
        <w:t>: HashGraph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5A0E1C57">
            <wp:simplePos x="0" y="0"/>
            <wp:positionH relativeFrom="margin">
              <wp:align>left</wp:align>
            </wp:positionH>
            <wp:positionV relativeFrom="paragraph">
              <wp:posOffset>38100</wp:posOffset>
            </wp:positionV>
            <wp:extent cx="8263255" cy="5271770"/>
            <wp:effectExtent l="38100" t="38100" r="42545"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5">
                      <a:extLst>
                        <a:ext uri="{28A0092B-C50C-407E-A947-70E740481C1C}">
                          <a14:useLocalDpi xmlns:a14="http://schemas.microsoft.com/office/drawing/2010/main" val="0"/>
                        </a:ext>
                      </a:extLst>
                    </a:blip>
                    <a:stretch>
                      <a:fillRect/>
                    </a:stretch>
                  </pic:blipFill>
                  <pic:spPr>
                    <a:xfrm>
                      <a:off x="0" y="0"/>
                      <a:ext cx="8263255" cy="5271770"/>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425580D2" w:rsidR="00193977" w:rsidRDefault="00193977" w:rsidP="00D565E8">
      <w:pPr>
        <w:spacing w:after="0" w:line="398" w:lineRule="auto"/>
        <w:ind w:right="67"/>
        <w:jc w:val="center"/>
        <w:rPr>
          <w:b/>
          <w:sz w:val="26"/>
        </w:rPr>
      </w:pPr>
      <w:r>
        <w:rPr>
          <w:b/>
          <w:sz w:val="26"/>
        </w:rPr>
        <w:t>FIGURE 5</w:t>
      </w:r>
      <w:r w:rsidR="00B302BC">
        <w:rPr>
          <w:b/>
          <w:sz w:val="26"/>
        </w:rPr>
        <w:t>3</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6">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432CCB55" w:rsidR="00C35106" w:rsidRDefault="00C35106" w:rsidP="00754687">
      <w:pPr>
        <w:spacing w:after="0" w:line="398" w:lineRule="auto"/>
        <w:ind w:right="67"/>
        <w:jc w:val="center"/>
        <w:rPr>
          <w:b/>
          <w:sz w:val="26"/>
        </w:rPr>
      </w:pPr>
      <w:r>
        <w:rPr>
          <w:b/>
          <w:sz w:val="26"/>
        </w:rPr>
        <w:t>FIGURE 5</w:t>
      </w:r>
      <w:r w:rsidR="00B302BC">
        <w:rPr>
          <w:b/>
          <w:sz w:val="26"/>
        </w:rPr>
        <w:t>4</w:t>
      </w:r>
      <w:r>
        <w:rPr>
          <w:b/>
          <w:sz w:val="26"/>
        </w:rPr>
        <w:t xml:space="preserve"> RIPPLE RTP  </w:t>
      </w:r>
      <w:r w:rsidR="00A506F2">
        <w:rPr>
          <w:b/>
          <w:sz w:val="26"/>
        </w:rPr>
        <w:t>/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512C1E6" w:rsidR="009F5A93" w:rsidRPr="004B1624" w:rsidRDefault="00D565E8" w:rsidP="002778B6">
      <w:pPr>
        <w:spacing w:after="0" w:line="398" w:lineRule="auto"/>
        <w:ind w:right="67"/>
        <w:jc w:val="center"/>
        <w:rPr>
          <w:rStyle w:val="Hyperlink"/>
          <w:b/>
          <w:sz w:val="24"/>
        </w:rPr>
      </w:pPr>
      <w:r>
        <w:rPr>
          <w:b/>
          <w:sz w:val="24"/>
        </w:rPr>
        <w:t>FIG 5</w:t>
      </w:r>
      <w:r w:rsidR="00B302BC">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48">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4EAC6DDF"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B302BC">
        <w:rPr>
          <w:rStyle w:val="Hyperlink"/>
          <w:b/>
          <w:color w:val="auto"/>
          <w:sz w:val="26"/>
          <w:u w:val="none"/>
        </w:rPr>
        <w:t>6</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49"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E4AC1BB" w:rsidR="00500700" w:rsidRPr="00BA295F" w:rsidRDefault="00D565E8" w:rsidP="00512412">
      <w:pPr>
        <w:spacing w:after="0" w:line="398" w:lineRule="auto"/>
        <w:ind w:right="67"/>
        <w:jc w:val="center"/>
        <w:rPr>
          <w:b/>
          <w:color w:val="auto"/>
          <w:sz w:val="26"/>
        </w:rPr>
      </w:pPr>
      <w:r>
        <w:rPr>
          <w:b/>
          <w:color w:val="auto"/>
          <w:sz w:val="26"/>
        </w:rPr>
        <w:t>FIGURE 5</w:t>
      </w:r>
      <w:r w:rsidR="00B302BC">
        <w:rPr>
          <w:b/>
          <w:color w:val="auto"/>
          <w:sz w:val="26"/>
        </w:rPr>
        <w:t>7</w:t>
      </w:r>
      <w:r w:rsidR="00A506F2">
        <w:rPr>
          <w:b/>
          <w:color w:val="auto"/>
          <w:sz w:val="26"/>
        </w:rPr>
        <w:t xml:space="preserve">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0">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1"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2125754F" w14:textId="74689569" w:rsidR="00330BB4" w:rsidRDefault="00F94693" w:rsidP="005E2C54">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45A7200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REFERENCES</w:t>
      </w:r>
    </w:p>
    <w:p w14:paraId="378557A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GITHUB Documents: LINK </w:t>
      </w:r>
      <w:hyperlink r:id="rId152" w:history="1">
        <w:r>
          <w:rPr>
            <w:rStyle w:val="Hyperlink"/>
            <w:rFonts w:ascii="Segoe UI" w:hAnsi="Segoe UI" w:cs="Segoe UI"/>
            <w:color w:val="0366D6"/>
            <w:u w:val="none"/>
          </w:rPr>
          <w:t>https://github.com/Beacon-Heart</w:t>
        </w:r>
      </w:hyperlink>
    </w:p>
    <w:p w14:paraId="1180A61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"The blockchain needs a killer use case" (climate change / population increase) LINK: </w:t>
      </w:r>
      <w:hyperlink r:id="rId153" w:history="1">
        <w:r>
          <w:rPr>
            <w:rStyle w:val="Hyperlink"/>
            <w:rFonts w:ascii="Segoe UI" w:hAnsi="Segoe UI" w:cs="Segoe UI"/>
            <w:color w:val="0366D6"/>
            <w:u w:val="none"/>
          </w:rPr>
          <w:t>https://medium.com/coinmonks/blockchain-needs-a-killer-use-case-2f4def841883</w:t>
        </w:r>
      </w:hyperlink>
    </w:p>
    <w:p w14:paraId="0F6FB272"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Digital Nations need an Ecologically sustainable Economic Heartbeat LINK: </w:t>
      </w:r>
      <w:hyperlink r:id="rId154" w:history="1">
        <w:r>
          <w:rPr>
            <w:rStyle w:val="Hyperlink"/>
            <w:rFonts w:ascii="Segoe UI" w:hAnsi="Segoe UI" w:cs="Segoe UI"/>
            <w:color w:val="0366D6"/>
            <w:u w:val="none"/>
          </w:rPr>
          <w:t>https://medium.com/@heart.beacon.cycle/eco-sustainable-economic-heartbeat-43e4e30246da</w:t>
        </w:r>
      </w:hyperlink>
    </w:p>
    <w:p w14:paraId="4B1D71D7"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Deep Thought pondering the crypto blockchain through Alice’s Looking Glass: LINK </w:t>
      </w:r>
      <w:hyperlink r:id="rId155" w:history="1">
        <w:r>
          <w:rPr>
            <w:rStyle w:val="Hyperlink"/>
            <w:rFonts w:ascii="Segoe UI" w:hAnsi="Segoe UI" w:cs="Segoe UI"/>
            <w:color w:val="0366D6"/>
            <w:u w:val="none"/>
          </w:rPr>
          <w:t>https://medium.com/@heart.beacon.cycle/deep-thought-pondering-the-bitcoin-blockchain-f20ad6112d7</w:t>
        </w:r>
      </w:hyperlink>
    </w:p>
    <w:p w14:paraId="43A5285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MEDIUM ARTICLE: "Delusional Bitcoin Vs Fool's Gold": LINK: </w:t>
      </w:r>
      <w:hyperlink r:id="rId156" w:history="1">
        <w:r>
          <w:rPr>
            <w:rStyle w:val="Hyperlink"/>
            <w:rFonts w:ascii="Segoe UI" w:hAnsi="Segoe UI" w:cs="Segoe UI"/>
            <w:color w:val="0366D6"/>
            <w:u w:val="none"/>
          </w:rPr>
          <w:t>https://medium.com/@heart.beacon.cycle/delusional-bitcoin-vs-fools-gold-e4bea26afba8</w:t>
        </w:r>
      </w:hyperlink>
    </w:p>
    <w:p w14:paraId="32084B6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PIN INTEREST: </w:t>
      </w:r>
      <w:hyperlink r:id="rId157" w:history="1">
        <w:r>
          <w:rPr>
            <w:rStyle w:val="Hyperlink"/>
            <w:rFonts w:ascii="Segoe UI" w:hAnsi="Segoe UI" w:cs="Segoe UI"/>
            <w:color w:val="0366D6"/>
            <w:u w:val="none"/>
          </w:rPr>
          <w:t>https://pinterest.com/mcgee3077/eco-economic-heartbeat/</w:t>
        </w:r>
      </w:hyperlink>
    </w:p>
    <w:p w14:paraId="03423738"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Angel List: </w:t>
      </w:r>
      <w:hyperlink r:id="rId158" w:history="1">
        <w:r>
          <w:rPr>
            <w:rStyle w:val="Hyperlink"/>
            <w:rFonts w:ascii="Segoe UI" w:hAnsi="Segoe UI" w:cs="Segoe UI"/>
            <w:color w:val="0366D6"/>
            <w:u w:val="none"/>
          </w:rPr>
          <w:t>https://angel.co/heart_beacon</w:t>
        </w:r>
      </w:hyperlink>
    </w:p>
    <w:p w14:paraId="1E4D0FAD"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Patreon: </w:t>
      </w:r>
      <w:hyperlink r:id="rId159" w:history="1">
        <w:r>
          <w:rPr>
            <w:rStyle w:val="Hyperlink"/>
            <w:rFonts w:ascii="Segoe UI" w:hAnsi="Segoe UI" w:cs="Segoe UI"/>
            <w:color w:val="0366D6"/>
            <w:u w:val="none"/>
          </w:rPr>
          <w:t>https://www.patreon.com/beacon_heart</w:t>
        </w:r>
      </w:hyperlink>
    </w:p>
    <w:p w14:paraId="0D5F1966"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FACEBOOK: </w:t>
      </w:r>
      <w:hyperlink r:id="rId160" w:history="1">
        <w:r>
          <w:rPr>
            <w:rStyle w:val="Hyperlink"/>
            <w:rFonts w:ascii="Segoe UI" w:hAnsi="Segoe UI" w:cs="Segoe UI"/>
            <w:color w:val="0366D6"/>
            <w:u w:val="none"/>
          </w:rPr>
          <w:t>https://www.facebook.com/beaconheart</w:t>
        </w:r>
      </w:hyperlink>
    </w:p>
    <w:p w14:paraId="145E155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MINDS: </w:t>
      </w:r>
      <w:hyperlink r:id="rId161" w:history="1">
        <w:r>
          <w:rPr>
            <w:rStyle w:val="Hyperlink"/>
            <w:rFonts w:ascii="Segoe UI" w:hAnsi="Segoe UI" w:cs="Segoe UI"/>
            <w:color w:val="0366D6"/>
            <w:u w:val="none"/>
          </w:rPr>
          <w:t>https://www.minds.com/beaconheart/</w:t>
        </w:r>
      </w:hyperlink>
    </w:p>
    <w:p w14:paraId="7865F97B"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TWITTER: @Heart_Beacon </w:t>
      </w:r>
      <w:hyperlink r:id="rId162" w:history="1">
        <w:r>
          <w:rPr>
            <w:rStyle w:val="Hyperlink"/>
            <w:rFonts w:ascii="Segoe UI" w:hAnsi="Segoe UI" w:cs="Segoe UI"/>
            <w:color w:val="0366D6"/>
            <w:u w:val="none"/>
          </w:rPr>
          <w:t>https://twitter.com/Heart_Beacon</w:t>
        </w:r>
      </w:hyperlink>
    </w:p>
    <w:p w14:paraId="7B20D11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Subscribe Star: </w:t>
      </w:r>
      <w:hyperlink r:id="rId163" w:history="1">
        <w:r>
          <w:rPr>
            <w:rStyle w:val="Hyperlink"/>
            <w:rFonts w:ascii="Segoe UI" w:hAnsi="Segoe UI" w:cs="Segoe UI"/>
            <w:color w:val="0366D6"/>
            <w:u w:val="none"/>
          </w:rPr>
          <w:t>https://www.subscribestar.com/eco_econ_epochs</w:t>
        </w:r>
      </w:hyperlink>
    </w:p>
    <w:p w14:paraId="3501CD99"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PAYPAL: PayPal.Me/EcoEconHeartbeat</w:t>
      </w:r>
    </w:p>
    <w:p w14:paraId="21393EA0"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LINKEDIN: </w:t>
      </w:r>
      <w:hyperlink r:id="rId164" w:history="1">
        <w:r>
          <w:rPr>
            <w:rStyle w:val="Hyperlink"/>
            <w:rFonts w:ascii="Segoe UI" w:hAnsi="Segoe UI" w:cs="Segoe UI"/>
            <w:color w:val="0366D6"/>
            <w:u w:val="none"/>
          </w:rPr>
          <w:t>https://www.linkedin.com/in/ecoeconepochs/</w:t>
        </w:r>
      </w:hyperlink>
    </w:p>
    <w:p w14:paraId="2C244403"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Proton Email (secure) </w:t>
      </w:r>
      <w:hyperlink r:id="rId165" w:history="1">
        <w:r>
          <w:rPr>
            <w:rStyle w:val="Hyperlink"/>
            <w:rFonts w:ascii="Segoe UI" w:hAnsi="Segoe UI" w:cs="Segoe UI"/>
            <w:color w:val="0366D6"/>
            <w:u w:val="none"/>
          </w:rPr>
          <w:t>ecoeconomicepochs@protonmail.com</w:t>
        </w:r>
      </w:hyperlink>
    </w:p>
    <w:p w14:paraId="0651F04C" w14:textId="77777777"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EIN Earth Intelligence Network: see Robert David Steele’s #UNRIG proposal @ </w:t>
      </w:r>
      <w:hyperlink r:id="rId166" w:history="1">
        <w:r>
          <w:rPr>
            <w:rStyle w:val="Hyperlink"/>
            <w:rFonts w:ascii="Segoe UI" w:hAnsi="Segoe UI" w:cs="Segoe UI"/>
            <w:color w:val="0366D6"/>
            <w:u w:val="none"/>
          </w:rPr>
          <w:t>http://robertdavidsteele.com</w:t>
        </w:r>
      </w:hyperlink>
    </w:p>
    <w:p w14:paraId="107C58D9" w14:textId="29B0B0A3"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can synchronize ourselves, our cities, towns, cyber-communities in time — space for a common purpose: shared, common, ecologically sound, equitable… econometrics. (Attributed to the Law of Time Founder RIP Dr. Jose Arguellos) Law of Time dot org</w:t>
      </w:r>
    </w:p>
    <w:p w14:paraId="06B789D6" w14:textId="3052EBC0" w:rsidR="00B31C64" w:rsidRDefault="00B31C64" w:rsidP="00B31C6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KEY WORDS / HASHTAGS:</w:t>
      </w:r>
    </w:p>
    <w:p w14:paraId="0D692A04" w14:textId="76FFDB52" w:rsidR="00B31C64" w:rsidRDefault="00B31C64" w:rsidP="00B31C64">
      <w:pPr>
        <w:pStyle w:val="NormalWeb"/>
        <w:shd w:val="clear" w:color="auto" w:fill="FFFFFF"/>
        <w:spacing w:before="0" w:beforeAutospacing="0"/>
        <w:rPr>
          <w:rFonts w:ascii="Segoe UI" w:hAnsi="Segoe UI" w:cs="Segoe UI"/>
          <w:color w:val="24292E"/>
        </w:rPr>
      </w:pPr>
      <w:r>
        <w:rPr>
          <w:rFonts w:ascii="Segoe UI" w:hAnsi="Segoe UI" w:cs="Segoe UI"/>
          <w:color w:val="24292E"/>
        </w:rPr>
        <w:t>#economic collapse #economic reset #econometrics #programmable economy #programmable money #blockchain #cryptocurrencies #sustainable development #internet #money #blockchain #cryptocurrencies #economics #sustainable #ecology #sustainability #climate change #econometrics #time-space meter, #metrics, #geospatial temporal #intensity</w:t>
      </w:r>
    </w:p>
    <w:p w14:paraId="508DC908" w14:textId="6B0E03AC" w:rsidR="00F05DE6" w:rsidRDefault="00F05DE6" w:rsidP="00F05DE6">
      <w:pPr>
        <w:pStyle w:val="NormalWeb"/>
        <w:shd w:val="clear" w:color="auto" w:fill="FFFFFF"/>
        <w:spacing w:before="0" w:beforeAutospacing="0"/>
        <w:jc w:val="center"/>
        <w:rPr>
          <w:rFonts w:ascii="Segoe UI" w:hAnsi="Segoe UI" w:cs="Segoe UI"/>
          <w:color w:val="24292E"/>
        </w:rPr>
      </w:pPr>
      <w:r>
        <w:rPr>
          <w:rFonts w:ascii="Segoe UI" w:hAnsi="Segoe UI" w:cs="Segoe UI"/>
          <w:noProof/>
          <w:color w:val="24292E"/>
        </w:rPr>
        <w:drawing>
          <wp:inline distT="0" distB="0" distL="0" distR="0" wp14:anchorId="13AFE089" wp14:editId="035E36B7">
            <wp:extent cx="2903220" cy="2903220"/>
            <wp:effectExtent l="0" t="0" r="0"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fly_light_to_world.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001A6AE0" w14:textId="7F71C0B9" w:rsidR="005E2C54" w:rsidRDefault="0051582C" w:rsidP="005E2C54">
      <w:pPr>
        <w:spacing w:after="0" w:line="240" w:lineRule="auto"/>
        <w:jc w:val="center"/>
        <w:rPr>
          <w:b/>
          <w:sz w:val="24"/>
          <w:szCs w:val="24"/>
        </w:rPr>
      </w:pPr>
      <w:r>
        <w:rPr>
          <w:b/>
          <w:noProof/>
          <w:sz w:val="24"/>
          <w:szCs w:val="24"/>
        </w:rPr>
        <w:lastRenderedPageBreak/>
        <w:drawing>
          <wp:inline distT="0" distB="0" distL="0" distR="0" wp14:anchorId="49FB7151" wp14:editId="322F14B0">
            <wp:extent cx="6715125" cy="4048125"/>
            <wp:effectExtent l="0" t="0" r="9525" b="952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15125" cy="4048125"/>
                    </a:xfrm>
                    <a:prstGeom prst="rect">
                      <a:avLst/>
                    </a:prstGeom>
                  </pic:spPr>
                </pic:pic>
              </a:graphicData>
            </a:graphic>
          </wp:inline>
        </w:drawing>
      </w:r>
    </w:p>
    <w:p w14:paraId="6BFAF4BE" w14:textId="00CA9697" w:rsidR="00F05DE6" w:rsidRDefault="00F05DE6" w:rsidP="00F05DE6">
      <w:pPr>
        <w:spacing w:after="0" w:line="240" w:lineRule="auto"/>
        <w:jc w:val="center"/>
        <w:rPr>
          <w:b/>
          <w:sz w:val="24"/>
          <w:szCs w:val="24"/>
        </w:rPr>
      </w:pPr>
      <w:r>
        <w:rPr>
          <w:b/>
          <w:noProof/>
          <w:sz w:val="24"/>
          <w:szCs w:val="24"/>
        </w:rPr>
        <w:drawing>
          <wp:inline distT="0" distB="0" distL="0" distR="0" wp14:anchorId="74D2431F" wp14:editId="1CE19A7F">
            <wp:extent cx="4030227" cy="1819275"/>
            <wp:effectExtent l="19050" t="19050" r="27940" b="9525"/>
            <wp:docPr id="13" name="Picture 13"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tureMan.jpg"/>
                    <pic:cNvPicPr/>
                  </pic:nvPicPr>
                  <pic:blipFill>
                    <a:blip r:embed="rId169">
                      <a:extLst>
                        <a:ext uri="{28A0092B-C50C-407E-A947-70E740481C1C}">
                          <a14:useLocalDpi xmlns:a14="http://schemas.microsoft.com/office/drawing/2010/main" val="0"/>
                        </a:ext>
                      </a:extLst>
                    </a:blip>
                    <a:stretch>
                      <a:fillRect/>
                    </a:stretch>
                  </pic:blipFill>
                  <pic:spPr>
                    <a:xfrm>
                      <a:off x="0" y="0"/>
                      <a:ext cx="4126753" cy="1862848"/>
                    </a:xfrm>
                    <a:prstGeom prst="rect">
                      <a:avLst/>
                    </a:prstGeom>
                    <a:ln w="12700">
                      <a:solidFill>
                        <a:schemeClr val="tx1"/>
                      </a:solidFill>
                    </a:ln>
                  </pic:spPr>
                </pic:pic>
              </a:graphicData>
            </a:graphic>
          </wp:inline>
        </w:drawing>
      </w:r>
    </w:p>
    <w:p w14:paraId="6621672E" w14:textId="52B82985" w:rsidR="00F05DE6" w:rsidRPr="004E288A" w:rsidRDefault="005337E0" w:rsidP="004E288A">
      <w:pPr>
        <w:spacing w:after="0" w:line="240" w:lineRule="auto"/>
        <w:rPr>
          <w:b/>
          <w:sz w:val="24"/>
          <w:szCs w:val="24"/>
        </w:rPr>
      </w:pPr>
      <w:r>
        <w:rPr>
          <w:b/>
          <w:noProof/>
          <w:sz w:val="24"/>
          <w:szCs w:val="24"/>
        </w:rPr>
        <w:lastRenderedPageBreak/>
        <w:drawing>
          <wp:inline distT="0" distB="0" distL="0" distR="0" wp14:anchorId="7E1DA4C3" wp14:editId="1D0FBDAA">
            <wp:extent cx="7924800" cy="5943600"/>
            <wp:effectExtent l="0" t="0" r="0" b="0"/>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F05DE6"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48871" w14:textId="77777777" w:rsidR="004E374D" w:rsidRDefault="004E374D">
      <w:pPr>
        <w:spacing w:after="0" w:line="240" w:lineRule="auto"/>
      </w:pPr>
      <w:r>
        <w:separator/>
      </w:r>
    </w:p>
  </w:endnote>
  <w:endnote w:type="continuationSeparator" w:id="0">
    <w:p w14:paraId="63A27A28" w14:textId="77777777" w:rsidR="004E374D" w:rsidRDefault="004E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04B61" w14:textId="77777777" w:rsidR="004E374D" w:rsidRDefault="004E374D">
      <w:pPr>
        <w:spacing w:after="0" w:line="240" w:lineRule="auto"/>
      </w:pPr>
      <w:r>
        <w:separator/>
      </w:r>
    </w:p>
  </w:footnote>
  <w:footnote w:type="continuationSeparator" w:id="0">
    <w:p w14:paraId="63943F2B" w14:textId="77777777" w:rsidR="004E374D" w:rsidRDefault="004E3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2"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CE18AA"/>
    <w:multiLevelType w:val="multilevel"/>
    <w:tmpl w:val="F02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021601"/>
    <w:multiLevelType w:val="hybridMultilevel"/>
    <w:tmpl w:val="F44CB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708F0"/>
    <w:multiLevelType w:val="hybridMultilevel"/>
    <w:tmpl w:val="20E45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9F067F3"/>
    <w:multiLevelType w:val="multilevel"/>
    <w:tmpl w:val="5F4A2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9"/>
  </w:num>
  <w:num w:numId="4">
    <w:abstractNumId w:val="16"/>
  </w:num>
  <w:num w:numId="5">
    <w:abstractNumId w:val="21"/>
  </w:num>
  <w:num w:numId="6">
    <w:abstractNumId w:val="1"/>
  </w:num>
  <w:num w:numId="7">
    <w:abstractNumId w:val="6"/>
  </w:num>
  <w:num w:numId="8">
    <w:abstractNumId w:val="2"/>
  </w:num>
  <w:num w:numId="9">
    <w:abstractNumId w:val="3"/>
  </w:num>
  <w:num w:numId="10">
    <w:abstractNumId w:val="19"/>
  </w:num>
  <w:num w:numId="11">
    <w:abstractNumId w:val="11"/>
  </w:num>
  <w:num w:numId="12">
    <w:abstractNumId w:val="17"/>
  </w:num>
  <w:num w:numId="13">
    <w:abstractNumId w:val="10"/>
  </w:num>
  <w:num w:numId="14">
    <w:abstractNumId w:val="0"/>
  </w:num>
  <w:num w:numId="15">
    <w:abstractNumId w:val="24"/>
  </w:num>
  <w:num w:numId="16">
    <w:abstractNumId w:val="18"/>
  </w:num>
  <w:num w:numId="17">
    <w:abstractNumId w:val="20"/>
  </w:num>
  <w:num w:numId="18">
    <w:abstractNumId w:val="5"/>
  </w:num>
  <w:num w:numId="19">
    <w:abstractNumId w:val="7"/>
  </w:num>
  <w:num w:numId="20">
    <w:abstractNumId w:val="8"/>
  </w:num>
  <w:num w:numId="21">
    <w:abstractNumId w:val="12"/>
  </w:num>
  <w:num w:numId="22">
    <w:abstractNumId w:val="15"/>
  </w:num>
  <w:num w:numId="23">
    <w:abstractNumId w:val="14"/>
  </w:num>
  <w:num w:numId="24">
    <w:abstractNumId w:val="2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69C1"/>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5D13"/>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D549D"/>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0EB3"/>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6538"/>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3186"/>
    <w:rsid w:val="003744CB"/>
    <w:rsid w:val="00374FC0"/>
    <w:rsid w:val="0037638A"/>
    <w:rsid w:val="00377826"/>
    <w:rsid w:val="00377E4A"/>
    <w:rsid w:val="00377F65"/>
    <w:rsid w:val="00380902"/>
    <w:rsid w:val="00381FFC"/>
    <w:rsid w:val="00383BE5"/>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3E7D"/>
    <w:rsid w:val="003C420A"/>
    <w:rsid w:val="003C4839"/>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46109"/>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43BC"/>
    <w:rsid w:val="00476260"/>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0ABB"/>
    <w:rsid w:val="004D10C5"/>
    <w:rsid w:val="004D52D3"/>
    <w:rsid w:val="004D595D"/>
    <w:rsid w:val="004D5BC6"/>
    <w:rsid w:val="004D5E85"/>
    <w:rsid w:val="004D5F6F"/>
    <w:rsid w:val="004D70AA"/>
    <w:rsid w:val="004E156D"/>
    <w:rsid w:val="004E25EF"/>
    <w:rsid w:val="004E288A"/>
    <w:rsid w:val="004E374D"/>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078C0"/>
    <w:rsid w:val="005112CF"/>
    <w:rsid w:val="00512412"/>
    <w:rsid w:val="0051582C"/>
    <w:rsid w:val="00515AE0"/>
    <w:rsid w:val="00516472"/>
    <w:rsid w:val="00516784"/>
    <w:rsid w:val="005172F0"/>
    <w:rsid w:val="00520DFE"/>
    <w:rsid w:val="005212CC"/>
    <w:rsid w:val="00522F78"/>
    <w:rsid w:val="005237B4"/>
    <w:rsid w:val="00523CC6"/>
    <w:rsid w:val="00525D83"/>
    <w:rsid w:val="00525DF4"/>
    <w:rsid w:val="005272EB"/>
    <w:rsid w:val="00530404"/>
    <w:rsid w:val="00532D48"/>
    <w:rsid w:val="0053354B"/>
    <w:rsid w:val="005337E0"/>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6993"/>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0C35"/>
    <w:rsid w:val="005E2C54"/>
    <w:rsid w:val="005E7BCD"/>
    <w:rsid w:val="005F11A7"/>
    <w:rsid w:val="005F1748"/>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3C7E"/>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0444"/>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5756"/>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0550"/>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4FA9"/>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31E"/>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1C8"/>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2A"/>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03C"/>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7BA"/>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6BD9"/>
    <w:rsid w:val="00A77884"/>
    <w:rsid w:val="00A8194B"/>
    <w:rsid w:val="00A81D48"/>
    <w:rsid w:val="00A86B45"/>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02BC"/>
    <w:rsid w:val="00B31250"/>
    <w:rsid w:val="00B31C64"/>
    <w:rsid w:val="00B3528D"/>
    <w:rsid w:val="00B3770B"/>
    <w:rsid w:val="00B40E9E"/>
    <w:rsid w:val="00B40EBA"/>
    <w:rsid w:val="00B42FF4"/>
    <w:rsid w:val="00B43666"/>
    <w:rsid w:val="00B436AB"/>
    <w:rsid w:val="00B44CCA"/>
    <w:rsid w:val="00B47CDA"/>
    <w:rsid w:val="00B5077C"/>
    <w:rsid w:val="00B521CB"/>
    <w:rsid w:val="00B55D39"/>
    <w:rsid w:val="00B56EFD"/>
    <w:rsid w:val="00B577FD"/>
    <w:rsid w:val="00B57963"/>
    <w:rsid w:val="00B60571"/>
    <w:rsid w:val="00B60AFB"/>
    <w:rsid w:val="00B60C1F"/>
    <w:rsid w:val="00B6346A"/>
    <w:rsid w:val="00B63D10"/>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1B57"/>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100E"/>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E768C"/>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505D"/>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0016"/>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813"/>
    <w:rsid w:val="00E34A08"/>
    <w:rsid w:val="00E36CC8"/>
    <w:rsid w:val="00E403D5"/>
    <w:rsid w:val="00E41156"/>
    <w:rsid w:val="00E43217"/>
    <w:rsid w:val="00E45F45"/>
    <w:rsid w:val="00E47D45"/>
    <w:rsid w:val="00E500CE"/>
    <w:rsid w:val="00E518D4"/>
    <w:rsid w:val="00E5343C"/>
    <w:rsid w:val="00E54B10"/>
    <w:rsid w:val="00E5503B"/>
    <w:rsid w:val="00E55865"/>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A26"/>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0A2B"/>
    <w:rsid w:val="00F02912"/>
    <w:rsid w:val="00F0416A"/>
    <w:rsid w:val="00F043E8"/>
    <w:rsid w:val="00F05991"/>
    <w:rsid w:val="00F05DE6"/>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3A0F"/>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3D49"/>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609">
      <w:bodyDiv w:val="1"/>
      <w:marLeft w:val="0"/>
      <w:marRight w:val="0"/>
      <w:marTop w:val="0"/>
      <w:marBottom w:val="0"/>
      <w:divBdr>
        <w:top w:val="none" w:sz="0" w:space="0" w:color="auto"/>
        <w:left w:val="none" w:sz="0" w:space="0" w:color="auto"/>
        <w:bottom w:val="none" w:sz="0" w:space="0" w:color="auto"/>
        <w:right w:val="none" w:sz="0" w:space="0" w:color="auto"/>
      </w:divBdr>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1907301633">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deforamerica.org" TargetMode="External"/><Relationship Id="rId117" Type="http://schemas.openxmlformats.org/officeDocument/2006/relationships/image" Target="media/image38.jpg"/><Relationship Id="rId21" Type="http://schemas.openxmlformats.org/officeDocument/2006/relationships/image" Target="media/image6.jpeg"/><Relationship Id="rId42" Type="http://schemas.openxmlformats.org/officeDocument/2006/relationships/hyperlink" Target="http://www.scribd.com/doc/212582547/ton01-IDMaps-Global-Internet-Host-Distance-Estimation-Service-HOPS-Host-Proximity-Service-%E2%80%9CIDMaps%E2%80%9D-Service-SONAR-HOPS" TargetMode="External"/><Relationship Id="rId47" Type="http://schemas.openxmlformats.org/officeDocument/2006/relationships/hyperlink" Target="http://www.wired.com/2014/10/overstock-com-assembles-coders-build-bitcoin-like-stock-market/" TargetMode="External"/><Relationship Id="rId63" Type="http://schemas.openxmlformats.org/officeDocument/2006/relationships/hyperlink" Target="http://operand.money"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developcoins.com/blockchain-consensus-algorithms" TargetMode="External"/><Relationship Id="rId89" Type="http://schemas.openxmlformats.org/officeDocument/2006/relationships/hyperlink" Target="https://www.codaworx.com/project/heart-beacon-city-of-portland" TargetMode="External"/><Relationship Id="rId112" Type="http://schemas.openxmlformats.org/officeDocument/2006/relationships/image" Target="media/image33.jpg"/><Relationship Id="rId133" Type="http://schemas.openxmlformats.org/officeDocument/2006/relationships/image" Target="media/image54.jpg"/><Relationship Id="rId138" Type="http://schemas.openxmlformats.org/officeDocument/2006/relationships/image" Target="media/image59.jpeg"/><Relationship Id="rId154" Type="http://schemas.openxmlformats.org/officeDocument/2006/relationships/hyperlink" Target="https://medium.com/@heart.beacon.cycle/eco-sustainable-economic-heartbeat-43e4e30246da" TargetMode="External"/><Relationship Id="rId159" Type="http://schemas.openxmlformats.org/officeDocument/2006/relationships/hyperlink" Target="https://www.patreon.com/beacon_heart" TargetMode="External"/><Relationship Id="rId170" Type="http://schemas.openxmlformats.org/officeDocument/2006/relationships/image" Target="media/image76.jpg"/><Relationship Id="rId16" Type="http://schemas.openxmlformats.org/officeDocument/2006/relationships/hyperlink" Target="https://en.wikipedia.org/wiki/NetOps" TargetMode="External"/><Relationship Id="rId107" Type="http://schemas.openxmlformats.org/officeDocument/2006/relationships/image" Target="media/image28.jpeg"/><Relationship Id="rId11" Type="http://schemas.openxmlformats.org/officeDocument/2006/relationships/hyperlink" Target="https://csrc.nist.gov/CSRC/media/Presentations/The-NIST-Randomness-Beacon-2-0/images-media/SciDay18-poster-beacon-v20181022.pdf" TargetMode="External"/><Relationship Id="rId32" Type="http://schemas.openxmlformats.org/officeDocument/2006/relationships/hyperlink" Target="https://en.wikipedia.org/wiki/Federation" TargetMode="External"/><Relationship Id="rId37" Type="http://schemas.openxmlformats.org/officeDocument/2006/relationships/hyperlink" Target="https://github.com" TargetMode="External"/><Relationship Id="rId53" Type="http://schemas.openxmlformats.org/officeDocument/2006/relationships/image" Target="media/image9.jpeg"/><Relationship Id="rId58" Type="http://schemas.openxmlformats.org/officeDocument/2006/relationships/hyperlink" Target="http://bit.ly/2aVChk9" TargetMode="External"/><Relationship Id="rId74" Type="http://schemas.openxmlformats.org/officeDocument/2006/relationships/hyperlink" Target="http://www.csgnetwork.com/utzproptimecalc.html" TargetMode="External"/><Relationship Id="rId79" Type="http://schemas.openxmlformats.org/officeDocument/2006/relationships/hyperlink" Target="https://phys.org/tags/randomness/" TargetMode="External"/><Relationship Id="rId102" Type="http://schemas.openxmlformats.org/officeDocument/2006/relationships/image" Target="media/image23.jpg"/><Relationship Id="rId123" Type="http://schemas.openxmlformats.org/officeDocument/2006/relationships/image" Target="media/image44.jpeg"/><Relationship Id="rId128" Type="http://schemas.openxmlformats.org/officeDocument/2006/relationships/image" Target="media/image49.jpeg"/><Relationship Id="rId144" Type="http://schemas.openxmlformats.org/officeDocument/2006/relationships/image" Target="media/image65.jpeg"/><Relationship Id="rId14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hyperlink" Target="https://codaworx.com/project/heart-beacon-city-of-portland" TargetMode="External"/><Relationship Id="rId95" Type="http://schemas.openxmlformats.org/officeDocument/2006/relationships/image" Target="media/image16.jpg"/><Relationship Id="rId160" Type="http://schemas.openxmlformats.org/officeDocument/2006/relationships/hyperlink" Target="https://www.facebook.com/beaconheart" TargetMode="External"/><Relationship Id="rId165" Type="http://schemas.openxmlformats.org/officeDocument/2006/relationships/hyperlink" Target="mailto:ecoeconomicepochs@protonmail.com" TargetMode="External"/><Relationship Id="rId22" Type="http://schemas.openxmlformats.org/officeDocument/2006/relationships/image" Target="media/image7.jpeg"/><Relationship Id="rId27" Type="http://schemas.openxmlformats.org/officeDocument/2006/relationships/hyperlink" Target="https://dash.org." TargetMode="External"/><Relationship Id="rId43" Type="http://schemas.openxmlformats.org/officeDocument/2006/relationships/hyperlink" Target="http://krypton.rocks" TargetMode="External"/><Relationship Id="rId48" Type="http://schemas.openxmlformats.org/officeDocument/2006/relationships/hyperlink" Target="http://wired.com/2014/10/overstock-com-assembles-coders-build-bitcoin-like-stock-market/" TargetMode="External"/><Relationship Id="rId64" Type="http://schemas.openxmlformats.org/officeDocument/2006/relationships/hyperlink" Target="https://scotch.io/tutorials/learning-react-getting-started-and-concepts" TargetMode="External"/><Relationship Id="rId69" Type="http://schemas.openxmlformats.org/officeDocument/2006/relationships/hyperlink" Target="https://en.wikipedia.org/wiki/Terra_(currency)" TargetMode="External"/><Relationship Id="rId113" Type="http://schemas.openxmlformats.org/officeDocument/2006/relationships/image" Target="media/image34.jpg"/><Relationship Id="rId118" Type="http://schemas.openxmlformats.org/officeDocument/2006/relationships/image" Target="media/image39.jpe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hyperlink" Target="https://phys.org/news/2018-04-quantum-method-random.html" TargetMode="External"/><Relationship Id="rId85" Type="http://schemas.openxmlformats.org/officeDocument/2006/relationships/image" Target="media/image10.jpg"/><Relationship Id="rId150" Type="http://schemas.openxmlformats.org/officeDocument/2006/relationships/image" Target="media/image71.jpg"/><Relationship Id="rId155" Type="http://schemas.openxmlformats.org/officeDocument/2006/relationships/hyperlink" Target="https://medium.com/@heart.beacon.cycle/deep-thought-pondering-the-bitcoin-blockchain-f20ad6112d7" TargetMode="External"/><Relationship Id="rId171" Type="http://schemas.openxmlformats.org/officeDocument/2006/relationships/fontTable" Target="fontTable.xml"/><Relationship Id="rId12" Type="http://schemas.openxmlformats.org/officeDocument/2006/relationships/hyperlink" Target="http://lawoftime.org/" TargetMode="External"/><Relationship Id="rId17" Type="http://schemas.openxmlformats.org/officeDocument/2006/relationships/hyperlink" Target="http://1.usa.gov/1V91pQe" TargetMode="External"/><Relationship Id="rId33" Type="http://schemas.openxmlformats.org/officeDocument/2006/relationships/hyperlink" Target="https://en.wikipedia.org/wiki/Federation" TargetMode="External"/><Relationship Id="rId38" Type="http://schemas.openxmlformats.org/officeDocument/2006/relationships/hyperlink" Target="https://bitshares.org/doxygen/group__workers.html" TargetMode="External"/><Relationship Id="rId59" Type="http://schemas.openxmlformats.org/officeDocument/2006/relationships/hyperlink" Target="https://ccedk.com/dc/obits" TargetMode="External"/><Relationship Id="rId103" Type="http://schemas.openxmlformats.org/officeDocument/2006/relationships/image" Target="media/image24.jpg"/><Relationship Id="rId108" Type="http://schemas.openxmlformats.org/officeDocument/2006/relationships/image" Target="media/image29.jpeg"/><Relationship Id="rId124" Type="http://schemas.openxmlformats.org/officeDocument/2006/relationships/image" Target="media/image45.jpg"/><Relationship Id="rId129" Type="http://schemas.openxmlformats.org/officeDocument/2006/relationships/image" Target="media/image50.jpeg"/><Relationship Id="rId54" Type="http://schemas.openxmlformats.org/officeDocument/2006/relationships/hyperlink" Target="https://en.wikipedia.org/wiki/Network-centric_warfare" TargetMode="External"/><Relationship Id="rId70" Type="http://schemas.openxmlformats.org/officeDocument/2006/relationships/hyperlink" Target="http://dictionaryofeconomics.com/article?id=pde2008_S000195" TargetMode="External"/><Relationship Id="rId75" Type="http://schemas.openxmlformats.org/officeDocument/2006/relationships/hyperlink" Target="http://sawconcepts.com/index/id23.html" TargetMode="External"/><Relationship Id="rId91" Type="http://schemas.openxmlformats.org/officeDocument/2006/relationships/image" Target="media/image14.jpg"/><Relationship Id="rId96" Type="http://schemas.openxmlformats.org/officeDocument/2006/relationships/image" Target="media/image17.jpeg"/><Relationship Id="rId140" Type="http://schemas.openxmlformats.org/officeDocument/2006/relationships/image" Target="media/image61.jpeg"/><Relationship Id="rId145" Type="http://schemas.openxmlformats.org/officeDocument/2006/relationships/image" Target="media/image66.jpg"/><Relationship Id="rId161" Type="http://schemas.openxmlformats.org/officeDocument/2006/relationships/hyperlink" Target="https://www.minds.com/beaconheart/" TargetMode="External"/><Relationship Id="rId166" Type="http://schemas.openxmlformats.org/officeDocument/2006/relationships/hyperlink" Target="http://robertdavidstee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bitnation.co/main/" TargetMode="External"/><Relationship Id="rId28" Type="http://schemas.openxmlformats.org/officeDocument/2006/relationships/hyperlink" Target="https://letstalkbitcoin.com/ericsson-patents-open-money-for-society" TargetMode="External"/><Relationship Id="rId36" Type="http://schemas.openxmlformats.org/officeDocument/2006/relationships/hyperlink" Target="http://www.slideshare.net/StevenMcGee2/fireyinspired-heartbeat-synchronization" TargetMode="External"/><Relationship Id="rId49" Type="http://schemas.openxmlformats.org/officeDocument/2006/relationships/hyperlink" Target="https://azure.microsoft.com/en-us/blog/bletchley-blockchain/" TargetMode="External"/><Relationship Id="rId57" Type="http://schemas.openxmlformats.org/officeDocument/2006/relationships/hyperlink" Target="http://blockchainwizards.com/nxtfoundation/" TargetMode="External"/><Relationship Id="rId106" Type="http://schemas.openxmlformats.org/officeDocument/2006/relationships/image" Target="media/image27.jpeg"/><Relationship Id="rId114" Type="http://schemas.openxmlformats.org/officeDocument/2006/relationships/image" Target="media/image35.jpg"/><Relationship Id="rId119" Type="http://schemas.openxmlformats.org/officeDocument/2006/relationships/image" Target="media/image40.jpg"/><Relationship Id="rId127" Type="http://schemas.openxmlformats.org/officeDocument/2006/relationships/image" Target="media/image48.jpeg"/><Relationship Id="rId10" Type="http://schemas.openxmlformats.org/officeDocument/2006/relationships/hyperlink" Target="http://www.investopedia.com/terms/k/k-percent-rule.asp" TargetMode="External"/><Relationship Id="rId31" Type="http://schemas.openxmlformats.org/officeDocument/2006/relationships/hyperlink" Target="http://www.coindesk.com/whats-big-idea-behind-ethereums-world-computer/" TargetMode="External"/><Relationship Id="rId44" Type="http://schemas.openxmlformats.org/officeDocument/2006/relationships/hyperlink" Target="https://getkong.org/about/" TargetMode="External"/><Relationship Id="rId52" Type="http://schemas.openxmlformats.org/officeDocument/2006/relationships/image" Target="media/image8.jpeg"/><Relationship Id="rId60" Type="http://schemas.openxmlformats.org/officeDocument/2006/relationships/hyperlink" Target="http://ccedk.com/dc/btsr" TargetMode="External"/><Relationship Id="rId65" Type="http://schemas.openxmlformats.org/officeDocument/2006/relationships/hyperlink" Target="https://en.wikipedia.org/wiki/USMTF"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tags/spooky+action/" TargetMode="External"/><Relationship Id="rId81" Type="http://schemas.openxmlformats.org/officeDocument/2006/relationships/hyperlink" Target="https://www.facebook.com/hashtag/blockchain?hc_location=ufi" TargetMode="External"/><Relationship Id="rId86" Type="http://schemas.openxmlformats.org/officeDocument/2006/relationships/image" Target="media/image11.jpeg"/><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jpeg"/><Relationship Id="rId122" Type="http://schemas.openxmlformats.org/officeDocument/2006/relationships/image" Target="media/image43.jpg"/><Relationship Id="rId130" Type="http://schemas.openxmlformats.org/officeDocument/2006/relationships/image" Target="media/image51.jpeg"/><Relationship Id="rId135" Type="http://schemas.openxmlformats.org/officeDocument/2006/relationships/image" Target="media/image56.jpg"/><Relationship Id="rId143" Type="http://schemas.openxmlformats.org/officeDocument/2006/relationships/image" Target="media/image64.jpeg"/><Relationship Id="rId148" Type="http://schemas.openxmlformats.org/officeDocument/2006/relationships/image" Target="media/image69.jpg"/><Relationship Id="rId151" Type="http://schemas.openxmlformats.org/officeDocument/2006/relationships/image" Target="media/image72.jpeg"/><Relationship Id="rId156" Type="http://schemas.openxmlformats.org/officeDocument/2006/relationships/hyperlink" Target="https://medium.com/@heart.beacon.cycle/delusional-bitcoin-vs-fools-gold-e4bea26afba8" TargetMode="External"/><Relationship Id="rId164" Type="http://schemas.openxmlformats.org/officeDocument/2006/relationships/hyperlink" Target="https://www.linkedin.com/in/ecoeconepochs/" TargetMode="External"/><Relationship Id="rId169" Type="http://schemas.openxmlformats.org/officeDocument/2006/relationships/image" Target="media/image75.jpg"/><Relationship Id="rId4" Type="http://schemas.openxmlformats.org/officeDocument/2006/relationships/webSettings" Target="webSettings.xml"/><Relationship Id="rId9" Type="http://schemas.openxmlformats.org/officeDocument/2006/relationships/hyperlink" Target="http://lietaer.com/2010/01/terra/" TargetMode="External"/><Relationship Id="rId17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hyperlink" Target="http://bit.ly/2ayWyqC" TargetMode="External"/><Relationship Id="rId39" Type="http://schemas.openxmlformats.org/officeDocument/2006/relationships/hyperlink" Target="https://en.wikipedia.org/wiki/Apache_ZooKeeper" TargetMode="External"/><Relationship Id="rId109" Type="http://schemas.openxmlformats.org/officeDocument/2006/relationships/image" Target="media/image30.jpeg"/><Relationship Id="rId34" Type="http://schemas.openxmlformats.org/officeDocument/2006/relationships/hyperlink" Target="http://www.coindesk.com/25-bitcoin-companies-are-trying-to-organize-into-a-smart-contract-federation/" TargetMode="External"/><Relationship Id="rId50" Type="http://schemas.openxmlformats.org/officeDocument/2006/relationships/hyperlink" Target="https://datascience.berkeley.edu/moneyball-book-review/" TargetMode="External"/><Relationship Id="rId55" Type="http://schemas.openxmlformats.org/officeDocument/2006/relationships/hyperlink" Target="http://ncoic.org" TargetMode="External"/><Relationship Id="rId76" Type="http://schemas.openxmlformats.org/officeDocument/2006/relationships/hyperlink" Target="https://csrc.nist.gov/CSRC/media/Presentations/The-NIST-Randomness-Beacon-2-0/images-media/SciDay18-poster-beacon-v20181022.pdf" TargetMode="External"/><Relationship Id="rId97" Type="http://schemas.openxmlformats.org/officeDocument/2006/relationships/image" Target="media/image18.jpg"/><Relationship Id="rId104" Type="http://schemas.openxmlformats.org/officeDocument/2006/relationships/image" Target="media/image25.jp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jpeg"/><Relationship Id="rId146" Type="http://schemas.openxmlformats.org/officeDocument/2006/relationships/image" Target="media/image67.jpg"/><Relationship Id="rId167" Type="http://schemas.openxmlformats.org/officeDocument/2006/relationships/image" Target="media/image73.jp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footer" Target="footer1.xml"/><Relationship Id="rId162" Type="http://schemas.openxmlformats.org/officeDocument/2006/relationships/hyperlink" Target="https://twitter.com/Heart_Beacon" TargetMode="External"/><Relationship Id="rId2" Type="http://schemas.openxmlformats.org/officeDocument/2006/relationships/styles" Target="styles.xml"/><Relationship Id="rId29" Type="http://schemas.openxmlformats.org/officeDocument/2006/relationships/hyperlink" Target="https://github.com/boundary/folsom" TargetMode="External"/><Relationship Id="rId24" Type="http://schemas.openxmlformats.org/officeDocument/2006/relationships/hyperlink" Target="http://bfi.org"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bit.ly/2b7lFCZ" TargetMode="External"/><Relationship Id="rId66" Type="http://schemas.openxmlformats.org/officeDocument/2006/relationships/hyperlink" Target="https://en.wikipedia.org/wiki/USMTF" TargetMode="External"/><Relationship Id="rId87" Type="http://schemas.openxmlformats.org/officeDocument/2006/relationships/image" Target="media/image12.jpeg"/><Relationship Id="rId110" Type="http://schemas.openxmlformats.org/officeDocument/2006/relationships/image" Target="media/image31.jpg"/><Relationship Id="rId115" Type="http://schemas.openxmlformats.org/officeDocument/2006/relationships/image" Target="media/image36.jpg"/><Relationship Id="rId131" Type="http://schemas.openxmlformats.org/officeDocument/2006/relationships/image" Target="media/image52.jpeg"/><Relationship Id="rId136" Type="http://schemas.openxmlformats.org/officeDocument/2006/relationships/image" Target="media/image57.jpeg"/><Relationship Id="rId157" Type="http://schemas.openxmlformats.org/officeDocument/2006/relationships/hyperlink" Target="https://pinterest.com/mcgee3077/eco-economic-heartbeat/" TargetMode="External"/><Relationship Id="rId61" Type="http://schemas.openxmlformats.org/officeDocument/2006/relationships/hyperlink" Target="http://ccedk.com/dc/btsr" TargetMode="External"/><Relationship Id="rId82" Type="http://schemas.openxmlformats.org/officeDocument/2006/relationships/hyperlink" Target="https://www.facebook.com/hashtag/consensus?hc_location=ufi" TargetMode="External"/><Relationship Id="rId152" Type="http://schemas.openxmlformats.org/officeDocument/2006/relationships/hyperlink" Target="https://github.com/Beacon-Heart" TargetMode="External"/><Relationship Id="rId19" Type="http://schemas.openxmlformats.org/officeDocument/2006/relationships/hyperlink" Target="https://en.wikipedia.org/wiki/Active_Directory"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smart-contract-1-million-bitcoin-rootstock/" TargetMode="External"/><Relationship Id="rId56" Type="http://schemas.openxmlformats.org/officeDocument/2006/relationships/hyperlink" Target="http://niem.gov" TargetMode="External"/><Relationship Id="rId77" Type="http://schemas.openxmlformats.org/officeDocument/2006/relationships/hyperlink" Target="https://phys.org/news/2015-11-nist-team-spooky-action-distance.html" TargetMode="External"/><Relationship Id="rId100" Type="http://schemas.openxmlformats.org/officeDocument/2006/relationships/image" Target="media/image21.jpg"/><Relationship Id="rId105" Type="http://schemas.openxmlformats.org/officeDocument/2006/relationships/image" Target="media/image26.jpeg"/><Relationship Id="rId126" Type="http://schemas.openxmlformats.org/officeDocument/2006/relationships/image" Target="media/image47.jpeg"/><Relationship Id="rId147" Type="http://schemas.openxmlformats.org/officeDocument/2006/relationships/image" Target="media/image68.jpeg"/><Relationship Id="rId168" Type="http://schemas.openxmlformats.org/officeDocument/2006/relationships/image" Target="media/image74.jpg"/><Relationship Id="rId8" Type="http://schemas.openxmlformats.org/officeDocument/2006/relationships/image" Target="media/image3.jpg"/><Relationship Id="rId51" Type="http://schemas.openxmlformats.org/officeDocument/2006/relationships/hyperlink" Target="http://en.wikipedia.org/wiki/Moneyball" TargetMode="External"/><Relationship Id="rId72" Type="http://schemas.openxmlformats.org/officeDocument/2006/relationships/hyperlink" Target="https://en.wikipedia.org/wiki/Streaming_algorithm" TargetMode="External"/><Relationship Id="rId93" Type="http://schemas.openxmlformats.org/officeDocument/2006/relationships/header" Target="header1.xml"/><Relationship Id="rId98" Type="http://schemas.openxmlformats.org/officeDocument/2006/relationships/image" Target="media/image19.jpg"/><Relationship Id="rId121" Type="http://schemas.openxmlformats.org/officeDocument/2006/relationships/image" Target="media/image42.jpg"/><Relationship Id="rId142" Type="http://schemas.openxmlformats.org/officeDocument/2006/relationships/image" Target="media/image63.jpeg"/><Relationship Id="rId163" Type="http://schemas.openxmlformats.org/officeDocument/2006/relationships/hyperlink" Target="https://www.subscribestar.com/eco_econ_epochs" TargetMode="External"/><Relationship Id="rId3" Type="http://schemas.openxmlformats.org/officeDocument/2006/relationships/settings" Target="settings.xml"/><Relationship Id="rId25" Type="http://schemas.openxmlformats.org/officeDocument/2006/relationships/hyperlink" Target="http://digitalchamber.org" TargetMode="External"/><Relationship Id="rId46" Type="http://schemas.openxmlformats.org/officeDocument/2006/relationships/hyperlink" Target="http://www.alexandria.io/" TargetMode="External"/><Relationship Id="rId67" Type="http://schemas.openxmlformats.org/officeDocument/2006/relationships/hyperlink" Target="https://en.wikipedia.org/wiki/Time_series_database" TargetMode="External"/><Relationship Id="rId116" Type="http://schemas.openxmlformats.org/officeDocument/2006/relationships/image" Target="media/image37.jpg"/><Relationship Id="rId137" Type="http://schemas.openxmlformats.org/officeDocument/2006/relationships/image" Target="media/image58.jpeg"/><Relationship Id="rId158" Type="http://schemas.openxmlformats.org/officeDocument/2006/relationships/hyperlink" Target="https://angel.co/heart_beacon" TargetMode="External"/><Relationship Id="rId20" Type="http://schemas.openxmlformats.org/officeDocument/2006/relationships/hyperlink" Target="https://www.amqp.org/oasis" TargetMode="External"/><Relationship Id="rId41" Type="http://schemas.openxmlformats.org/officeDocument/2006/relationships/hyperlink" Target="http://www.datasalt.com/2013/04/an-storms-trident-api-overview/" TargetMode="External"/><Relationship Id="rId62" Type="http://schemas.openxmlformats.org/officeDocument/2006/relationships/hyperlink" Target="http://www.prismtech.com/vortex/technologies/data-distribution-service" TargetMode="External"/><Relationship Id="rId83" Type="http://schemas.openxmlformats.org/officeDocument/2006/relationships/hyperlink" Target="https://www.facebook.com/hashtag/algorithms?hc_location=ufi" TargetMode="External"/><Relationship Id="rId88" Type="http://schemas.openxmlformats.org/officeDocument/2006/relationships/image" Target="media/image13.jpeg"/><Relationship Id="rId111" Type="http://schemas.openxmlformats.org/officeDocument/2006/relationships/image" Target="media/image32.jpeg"/><Relationship Id="rId132" Type="http://schemas.openxmlformats.org/officeDocument/2006/relationships/image" Target="media/image53.jpeg"/><Relationship Id="rId153" Type="http://schemas.openxmlformats.org/officeDocument/2006/relationships/hyperlink" Target="https://medium.com/coinmonks/blockchain-needs-a-killer-use-case-2f4def8418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99</Pages>
  <Words>15666</Words>
  <Characters>89298</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104755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68</cp:revision>
  <cp:lastPrinted>2020-07-12T18:57:00Z</cp:lastPrinted>
  <dcterms:created xsi:type="dcterms:W3CDTF">2020-06-08T00:29:00Z</dcterms:created>
  <dcterms:modified xsi:type="dcterms:W3CDTF">2020-10-15T11:04:00Z</dcterms:modified>
</cp:coreProperties>
</file>